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7E7BD" w14:textId="598B2BF0"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>Załącznik nr 3</w:t>
      </w:r>
    </w:p>
    <w:p w14:paraId="3B61F0E9" w14:textId="77777777" w:rsidR="005048B4" w:rsidRDefault="005048B4" w:rsidP="004E3E9F">
      <w:pPr>
        <w:spacing w:line="276" w:lineRule="auto"/>
        <w:ind w:left="5103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9AAC576" w14:textId="77777777" w:rsidR="00C76420" w:rsidRPr="00C76420" w:rsidRDefault="00C76420" w:rsidP="00C76420">
      <w:pPr>
        <w:tabs>
          <w:tab w:val="left" w:pos="4678"/>
        </w:tabs>
        <w:spacing w:line="276" w:lineRule="auto"/>
        <w:ind w:left="5103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76420">
        <w:rPr>
          <w:rFonts w:asciiTheme="minorHAnsi" w:hAnsiTheme="minorHAnsi" w:cstheme="minorHAnsi"/>
          <w:b/>
          <w:sz w:val="20"/>
          <w:szCs w:val="20"/>
        </w:rPr>
        <w:t>Szkoła Podstawowa w Mstowie</w:t>
      </w:r>
    </w:p>
    <w:p w14:paraId="17660BFF" w14:textId="77777777" w:rsidR="00C76420" w:rsidRPr="00C76420" w:rsidRDefault="00C76420" w:rsidP="00C76420">
      <w:pPr>
        <w:tabs>
          <w:tab w:val="left" w:pos="4678"/>
        </w:tabs>
        <w:spacing w:line="276" w:lineRule="auto"/>
        <w:ind w:left="5103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76420">
        <w:rPr>
          <w:rFonts w:asciiTheme="minorHAnsi" w:hAnsiTheme="minorHAnsi" w:cstheme="minorHAnsi"/>
          <w:b/>
          <w:sz w:val="20"/>
          <w:szCs w:val="20"/>
        </w:rPr>
        <w:t>ul. Partyzantów 2, 42-244 Mstów</w:t>
      </w:r>
    </w:p>
    <w:p w14:paraId="40E6FE18" w14:textId="77777777" w:rsidR="00C76420" w:rsidRPr="00C76420" w:rsidRDefault="00C76420" w:rsidP="00C76420">
      <w:pPr>
        <w:tabs>
          <w:tab w:val="left" w:pos="4678"/>
        </w:tabs>
        <w:spacing w:line="276" w:lineRule="auto"/>
        <w:ind w:left="5103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76420">
        <w:rPr>
          <w:rFonts w:asciiTheme="minorHAnsi" w:hAnsiTheme="minorHAnsi" w:cstheme="minorHAnsi"/>
          <w:b/>
          <w:sz w:val="20"/>
          <w:szCs w:val="20"/>
        </w:rPr>
        <w:t>NIP 9492053661</w:t>
      </w:r>
    </w:p>
    <w:p w14:paraId="2EB1B990" w14:textId="77777777" w:rsidR="00C76420" w:rsidRDefault="00C76420" w:rsidP="00C76420">
      <w:pPr>
        <w:tabs>
          <w:tab w:val="left" w:pos="4678"/>
        </w:tabs>
        <w:spacing w:line="276" w:lineRule="auto"/>
        <w:ind w:left="5103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C76420">
        <w:rPr>
          <w:rFonts w:asciiTheme="minorHAnsi" w:hAnsiTheme="minorHAnsi" w:cstheme="minorHAnsi"/>
          <w:b/>
          <w:sz w:val="20"/>
          <w:szCs w:val="20"/>
        </w:rPr>
        <w:t>REGON 000661960</w:t>
      </w:r>
      <w:r w:rsidRPr="00C764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D4CBB2A" w14:textId="1B2D2A05" w:rsidR="005048B4" w:rsidRPr="004E3E9F" w:rsidRDefault="005048B4" w:rsidP="00C76420">
      <w:pPr>
        <w:tabs>
          <w:tab w:val="left" w:pos="4678"/>
        </w:tabs>
        <w:spacing w:line="276" w:lineRule="auto"/>
        <w:ind w:left="5103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(dalej jako: „</w:t>
      </w:r>
      <w:r w:rsidRPr="00C32418">
        <w:rPr>
          <w:rFonts w:asciiTheme="minorHAnsi" w:hAnsiTheme="minorHAnsi" w:cstheme="minorHAnsi"/>
          <w:b/>
          <w:sz w:val="20"/>
          <w:szCs w:val="20"/>
        </w:rPr>
        <w:t>Zamawiający</w:t>
      </w:r>
      <w:r w:rsidRPr="00C32418">
        <w:rPr>
          <w:rFonts w:asciiTheme="minorHAnsi" w:hAnsiTheme="minorHAnsi" w:cstheme="minorHAnsi"/>
          <w:bCs/>
          <w:sz w:val="20"/>
          <w:szCs w:val="20"/>
        </w:rPr>
        <w:t>”)</w:t>
      </w:r>
    </w:p>
    <w:p w14:paraId="33B51DB0" w14:textId="77777777" w:rsidR="005048B4" w:rsidRPr="00C32418" w:rsidRDefault="005048B4" w:rsidP="005048B4">
      <w:pPr>
        <w:pStyle w:val="Nagwek9"/>
        <w:spacing w:before="0" w:line="276" w:lineRule="auto"/>
        <w:contextualSpacing/>
        <w:jc w:val="center"/>
        <w:rPr>
          <w:rFonts w:asciiTheme="minorHAnsi" w:hAnsiTheme="minorHAnsi" w:cstheme="minorHAnsi"/>
          <w:b/>
          <w:lang w:val="it-IT"/>
        </w:rPr>
      </w:pPr>
    </w:p>
    <w:p w14:paraId="4640C446" w14:textId="77777777" w:rsidR="005048B4" w:rsidRPr="00C32418" w:rsidRDefault="005048B4" w:rsidP="005048B4">
      <w:pPr>
        <w:pStyle w:val="Nagwek9"/>
        <w:spacing w:before="0" w:line="276" w:lineRule="auto"/>
        <w:contextualSpacing/>
        <w:jc w:val="center"/>
        <w:rPr>
          <w:rFonts w:asciiTheme="minorHAnsi" w:hAnsiTheme="minorHAnsi" w:cstheme="minorHAnsi"/>
          <w:b/>
          <w:lang w:val="it-IT"/>
        </w:rPr>
      </w:pPr>
      <w:r w:rsidRPr="00C32418">
        <w:rPr>
          <w:rFonts w:asciiTheme="minorHAnsi" w:hAnsiTheme="minorHAnsi" w:cstheme="minorHAnsi"/>
          <w:b/>
          <w:lang w:val="it-IT"/>
        </w:rPr>
        <w:t>O F E R T A</w:t>
      </w:r>
    </w:p>
    <w:p w14:paraId="3DB69B61" w14:textId="77777777"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Ja/My niżej podpisany/-a/-i: 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</w:p>
    <w:p w14:paraId="2173ABEF" w14:textId="77777777"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działający/-a w imieniu: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</w:p>
    <w:p w14:paraId="6D97C58A" w14:textId="77777777"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z siedzibą w: 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</w:p>
    <w:p w14:paraId="7282378A" w14:textId="0AD1E462"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w związku z realizacją przez Zamawiającego projektu pn. </w:t>
      </w:r>
      <w:r w:rsidR="00386AE6" w:rsidRPr="00386AE6">
        <w:rPr>
          <w:rFonts w:asciiTheme="minorHAnsi" w:hAnsiTheme="minorHAnsi" w:cstheme="minorHAnsi"/>
          <w:sz w:val="20"/>
          <w:szCs w:val="20"/>
          <w:lang w:val="it-IT"/>
        </w:rPr>
        <w:t>„</w:t>
      </w:r>
      <w:r w:rsidR="00040735" w:rsidRPr="00040735">
        <w:t xml:space="preserve"> </w:t>
      </w:r>
      <w:r w:rsidR="00040735" w:rsidRPr="00040735">
        <w:rPr>
          <w:rFonts w:asciiTheme="minorHAnsi" w:hAnsiTheme="minorHAnsi" w:cstheme="minorHAnsi"/>
          <w:sz w:val="20"/>
          <w:szCs w:val="20"/>
          <w:lang w:val="it-IT"/>
        </w:rPr>
        <w:t>Szkoła twórczych umysłów - rozwój kompetencji kluczowych i umiejętności niezbędnych na rynku pracy w Szkole Podstawowej im. T. Kościuszki w Mstowie</w:t>
      </w:r>
      <w:r w:rsidR="00386AE6" w:rsidRPr="00386AE6">
        <w:rPr>
          <w:rFonts w:asciiTheme="minorHAnsi" w:hAnsiTheme="minorHAnsi" w:cstheme="minorHAnsi"/>
          <w:sz w:val="20"/>
          <w:szCs w:val="20"/>
          <w:lang w:val="it-IT"/>
        </w:rPr>
        <w:t xml:space="preserve">” </w:t>
      </w:r>
      <w:r w:rsidR="00040735">
        <w:rPr>
          <w:rFonts w:asciiTheme="minorHAnsi" w:hAnsiTheme="minorHAnsi" w:cstheme="minorHAnsi"/>
          <w:sz w:val="20"/>
          <w:szCs w:val="20"/>
          <w:lang w:val="it-IT"/>
        </w:rPr>
        <w:t>(</w:t>
      </w:r>
      <w:r w:rsidR="00040735" w:rsidRPr="00040735">
        <w:rPr>
          <w:rFonts w:asciiTheme="minorHAnsi" w:hAnsiTheme="minorHAnsi" w:cstheme="minorHAnsi"/>
          <w:sz w:val="20"/>
          <w:szCs w:val="20"/>
          <w:lang w:val="it-IT"/>
        </w:rPr>
        <w:t>RPSL.11.01.04-IZ.01-24-351/19</w:t>
      </w:r>
      <w:r w:rsidR="00386AE6" w:rsidRPr="00386AE6">
        <w:rPr>
          <w:rFonts w:asciiTheme="minorHAnsi" w:hAnsiTheme="minorHAnsi" w:cstheme="minorHAnsi"/>
          <w:sz w:val="20"/>
          <w:szCs w:val="20"/>
          <w:lang w:val="it-IT"/>
        </w:rPr>
        <w:t xml:space="preserve">) realizowanego w ramach </w:t>
      </w:r>
      <w:r w:rsidR="00040735" w:rsidRPr="00040735">
        <w:rPr>
          <w:rFonts w:asciiTheme="minorHAnsi" w:hAnsiTheme="minorHAnsi" w:cstheme="minorHAnsi"/>
          <w:sz w:val="20"/>
          <w:szCs w:val="20"/>
          <w:lang w:val="it-IT"/>
        </w:rPr>
        <w:t>Regionalnego Programu Operacyjnego Województwa Śląskiego na lata 2014-2020, Osi Priorytetowej XI. Wzmocnienie potencjału edukacyjnego, Działanie 11.1. Ograniczenie przedwczesnego kończenia nauki szkolnej oraz zapewnienie równego dostępu do dobrej jakości edukacji elementarnej, kształcenia podstawowego i średniego, Poddziałanie 11.1.4. Poprawa efektywności kształcenia ogólnego – konkurs</w:t>
      </w:r>
      <w:r w:rsidR="00386AE6" w:rsidRPr="00386AE6">
        <w:rPr>
          <w:rFonts w:asciiTheme="minorHAnsi" w:hAnsiTheme="minorHAnsi" w:cstheme="minorHAnsi"/>
          <w:sz w:val="20"/>
          <w:szCs w:val="20"/>
          <w:lang w:val="it-IT"/>
        </w:rPr>
        <w:t>, współfinansowanego przez Unię Europejską w ramach środków Europejskiego Funduszu Społecznego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 (dal</w:t>
      </w:r>
      <w:r>
        <w:rPr>
          <w:rFonts w:asciiTheme="minorHAnsi" w:hAnsiTheme="minorHAnsi" w:cstheme="minorHAnsi"/>
          <w:sz w:val="20"/>
          <w:szCs w:val="20"/>
          <w:lang w:val="it-IT"/>
        </w:rPr>
        <w:t>e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>j jako: „</w:t>
      </w:r>
      <w:r w:rsidRPr="00C32418">
        <w:rPr>
          <w:rFonts w:asciiTheme="minorHAnsi" w:hAnsiTheme="minorHAnsi" w:cstheme="minorHAnsi"/>
          <w:b/>
          <w:bCs/>
          <w:sz w:val="20"/>
          <w:szCs w:val="20"/>
          <w:lang w:val="it-IT"/>
        </w:rPr>
        <w:t>Projekt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>”), w odpowied</w:t>
      </w:r>
      <w:r w:rsidR="00AC3F65">
        <w:rPr>
          <w:rFonts w:asciiTheme="minorHAnsi" w:hAnsiTheme="minorHAnsi" w:cstheme="minorHAnsi"/>
          <w:sz w:val="20"/>
          <w:szCs w:val="20"/>
          <w:lang w:val="it-IT"/>
        </w:rPr>
        <w:t xml:space="preserve">zi na zapytanie ofertowe z dnia 27.05.2021, numer: 1/2021 </w:t>
      </w:r>
      <w:bookmarkStart w:id="0" w:name="_GoBack"/>
      <w:bookmarkEnd w:id="0"/>
      <w:r w:rsidRPr="00C32418">
        <w:rPr>
          <w:rFonts w:asciiTheme="minorHAnsi" w:hAnsiTheme="minorHAnsi" w:cstheme="minorHAnsi"/>
          <w:sz w:val="20"/>
          <w:szCs w:val="20"/>
          <w:lang w:val="it-IT"/>
        </w:rPr>
        <w:t>dalej jako: „</w:t>
      </w:r>
      <w:r w:rsidRPr="00C32418">
        <w:rPr>
          <w:rFonts w:asciiTheme="minorHAnsi" w:hAnsiTheme="minorHAnsi" w:cstheme="minorHAnsi"/>
          <w:b/>
          <w:bCs/>
          <w:sz w:val="20"/>
          <w:szCs w:val="20"/>
          <w:lang w:val="it-IT"/>
        </w:rPr>
        <w:t>Zapytanie Ofertowe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>”), niniejszym przedkładamy formularz ofertowy.</w:t>
      </w:r>
    </w:p>
    <w:p w14:paraId="0899A571" w14:textId="77777777"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</w:p>
    <w:p w14:paraId="096CA0B8" w14:textId="77777777"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  <w:lang w:val="it-IT"/>
        </w:rPr>
        <w:t>Nazwa (firma) oraz adres oferenta:</w:t>
      </w:r>
    </w:p>
    <w:p w14:paraId="275E5CF5" w14:textId="77777777"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..............................................................................................................................................</w:t>
      </w:r>
    </w:p>
    <w:p w14:paraId="6A20D9A0" w14:textId="77777777"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..............................................................................................................................................</w:t>
      </w:r>
    </w:p>
    <w:p w14:paraId="0949B8ED" w14:textId="77777777"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NIP: ......................................................................................................................................</w:t>
      </w:r>
    </w:p>
    <w:p w14:paraId="6C4821DB" w14:textId="77777777"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REGON: ................................................................................................................................</w:t>
      </w:r>
    </w:p>
    <w:p w14:paraId="2647AC85" w14:textId="77777777"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tel.: …………………….................................................................................................................</w:t>
      </w:r>
    </w:p>
    <w:p w14:paraId="26B23BC4" w14:textId="77777777"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osoba kontaktowa: ………………………………..…………………………..…………………………..………………</w:t>
      </w:r>
    </w:p>
    <w:p w14:paraId="1EAB92B1" w14:textId="77777777"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e-mail: …………………………………………….…………………………..…………………………..…………………….. </w:t>
      </w:r>
    </w:p>
    <w:p w14:paraId="37274487" w14:textId="77777777"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87CB9AB" w14:textId="77777777"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32418">
        <w:rPr>
          <w:rFonts w:asciiTheme="minorHAnsi" w:hAnsiTheme="minorHAnsi" w:cstheme="minorHAnsi"/>
          <w:iCs/>
          <w:sz w:val="20"/>
          <w:szCs w:val="20"/>
        </w:rPr>
        <w:t>Jednocześnie wskazuję, iż:</w:t>
      </w:r>
    </w:p>
    <w:p w14:paraId="63EBD206" w14:textId="77777777" w:rsidR="005048B4" w:rsidRDefault="005048B4" w:rsidP="005048B4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  <w:sectPr w:rsidR="005048B4" w:rsidSect="00C76420">
          <w:headerReference w:type="default" r:id="rId8"/>
          <w:pgSz w:w="11906" w:h="16838"/>
          <w:pgMar w:top="1417" w:right="1417" w:bottom="1417" w:left="1417" w:header="426" w:footer="397" w:gutter="0"/>
          <w:cols w:space="708"/>
          <w:docGrid w:linePitch="360"/>
        </w:sectPr>
      </w:pPr>
    </w:p>
    <w:p w14:paraId="48F59297" w14:textId="05740EF2" w:rsidR="008E74E9" w:rsidRPr="00C32418" w:rsidRDefault="008E74E9" w:rsidP="008E74E9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  <w:lang w:val="it-IT"/>
        </w:rPr>
        <w:lastRenderedPageBreak/>
        <w:t>składam/-y ofertę na realizację częściowego zamówienia nr 1</w:t>
      </w:r>
      <w:r w:rsidRPr="00C32418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it-IT"/>
        </w:rPr>
        <w:footnoteReference w:id="1"/>
      </w:r>
      <w:r w:rsidRPr="00C3241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tj. zamówienia polegającego na </w:t>
      </w:r>
      <w:r w:rsidRPr="00C32418">
        <w:rPr>
          <w:rFonts w:asciiTheme="minorHAnsi" w:hAnsiTheme="minorHAnsi" w:cstheme="minorHAnsi"/>
          <w:sz w:val="20"/>
          <w:szCs w:val="20"/>
        </w:rPr>
        <w:t>zakup</w:t>
      </w:r>
      <w:r>
        <w:rPr>
          <w:rFonts w:asciiTheme="minorHAnsi" w:hAnsiTheme="minorHAnsi" w:cstheme="minorHAnsi"/>
          <w:sz w:val="20"/>
          <w:szCs w:val="20"/>
        </w:rPr>
        <w:t>ie</w:t>
      </w:r>
      <w:r w:rsidRPr="00C32418">
        <w:rPr>
          <w:rFonts w:asciiTheme="minorHAnsi" w:hAnsiTheme="minorHAnsi" w:cstheme="minorHAnsi"/>
          <w:sz w:val="20"/>
          <w:szCs w:val="20"/>
        </w:rPr>
        <w:t xml:space="preserve"> i dostaw</w:t>
      </w:r>
      <w:r>
        <w:rPr>
          <w:rFonts w:asciiTheme="minorHAnsi" w:hAnsiTheme="minorHAnsi" w:cstheme="minorHAnsi"/>
          <w:sz w:val="20"/>
          <w:szCs w:val="20"/>
        </w:rPr>
        <w:t xml:space="preserve">ie </w:t>
      </w:r>
      <w:r>
        <w:rPr>
          <w:rFonts w:asciiTheme="minorHAnsi" w:hAnsiTheme="minorHAnsi" w:cstheme="minorHAnsi"/>
          <w:b/>
          <w:sz w:val="20"/>
          <w:szCs w:val="20"/>
        </w:rPr>
        <w:t>pomocy dydaktycznych</w:t>
      </w:r>
      <w:r w:rsidRPr="00C32418">
        <w:rPr>
          <w:rFonts w:asciiTheme="minorHAnsi" w:hAnsiTheme="minorHAnsi" w:cstheme="minorHAnsi"/>
          <w:sz w:val="20"/>
          <w:szCs w:val="20"/>
        </w:rPr>
        <w:t xml:space="preserve"> o następującej specyfikacji:</w:t>
      </w:r>
    </w:p>
    <w:tbl>
      <w:tblPr>
        <w:tblStyle w:val="Tabela-Siatka1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3"/>
        <w:gridCol w:w="1714"/>
        <w:gridCol w:w="1134"/>
        <w:gridCol w:w="992"/>
        <w:gridCol w:w="6662"/>
        <w:gridCol w:w="1701"/>
        <w:gridCol w:w="1843"/>
      </w:tblGrid>
      <w:tr w:rsidR="008E74E9" w:rsidRPr="00F8267B" w14:paraId="0A03AEFB" w14:textId="77777777" w:rsidTr="00C76420">
        <w:trPr>
          <w:trHeight w:val="694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7BB5" w14:textId="77777777" w:rsidR="008E74E9" w:rsidRPr="00F8267B" w:rsidRDefault="008E74E9" w:rsidP="00C76420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81DB" w14:textId="77777777" w:rsidR="008E74E9" w:rsidRPr="00F8267B" w:rsidRDefault="008E74E9" w:rsidP="00C76420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83C1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4ABF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DBC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906" w14:textId="77777777" w:rsidR="008E74E9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8B3E" w14:textId="77777777" w:rsidR="008E74E9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</w:t>
            </w:r>
          </w:p>
        </w:tc>
      </w:tr>
      <w:tr w:rsidR="008E74E9" w:rsidRPr="00F8267B" w14:paraId="1ABF1C94" w14:textId="77777777" w:rsidTr="00C76420">
        <w:trPr>
          <w:trHeight w:val="694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8469" w14:textId="77777777" w:rsidR="008E74E9" w:rsidRPr="00F8267B" w:rsidRDefault="008E74E9" w:rsidP="00C76420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96F2" w14:textId="77777777" w:rsidR="008E74E9" w:rsidRPr="00F8267B" w:rsidRDefault="008E74E9" w:rsidP="00C76420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A3D8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Jednostka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ED2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009A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E445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brutto [w 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A1D" w14:textId="77777777" w:rsidR="008E74E9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 wartość brutto [PLN]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2"/>
            </w:r>
          </w:p>
        </w:tc>
      </w:tr>
      <w:tr w:rsidR="00C76420" w:rsidRPr="00F8267B" w14:paraId="4E73757F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1EC7" w14:textId="77777777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F8267B">
              <w:rPr>
                <w:sz w:val="16"/>
                <w:szCs w:val="16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76EF" w14:textId="6E672A2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Tablica układ współrzędnych </w:t>
            </w:r>
            <w:proofErr w:type="spellStart"/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suchościeralna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82F8" w14:textId="06C93EF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3D42" w14:textId="71804125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CAA" w14:textId="60501EFA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Tablica biała z układem współrzędnych, magnetyczna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suchościeralna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, oprawiona w ramę aluminiową. Nadruk wykonany w technologii uniemożliwiającej jego usunięcie. Powierzchnia tablicy do pisania markerami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suchościeralnymi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. Możliwość mocowania kartek za pomocą magnesów. W komplecie zestaw mocujący wraz z instrukcją, oraz półeczka na pisaki. Wymiar tablicy min. 85x100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783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772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45D46292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4B36" w14:textId="2F2D3C85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703" w14:textId="7CC14471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Zestawy tablicowe plansze dydaktyczne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033F" w14:textId="1D6BAB46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2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AD4" w14:textId="46965899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E311" w14:textId="10D1B9F4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Zestaw dydaktyczny zawierający: min. 60 kolorowych, obustronnie zafoliowanych plansz , format A3, dodatkowo program komputerowy na płycie CD zawierający min. 60 plansz i min. 60 kart pracy. Całość zapakowana w sztywną teczkę z rączką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B0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BF0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0CB8AF1D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4783" w14:textId="75778CA9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5784" w14:textId="58D78D59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Przybory tablicowe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E39" w14:textId="605662A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2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3E2F" w14:textId="6D1379E8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63DE" w14:textId="1F389FEF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Komplet min. 6 przyrządów tablicowych z trwałego tworzywa sztucznego, dobrej jakości: m.in.: linijka o długości min. 100 cm, ekierki, kątomierz, cyrkiel z przyssawkami oraz wskaźnik o długości min. 100 cm. Zestaw zawiera również tablicę z tworzywa sztucznego z uchwytami do zawieszania przyrządów.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30D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5EE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468DA96C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90E" w14:textId="065C2124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366E" w14:textId="5A5C67F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Przyrządy, zestawy do nauki rachunku prawdopodobieństwa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0A94" w14:textId="260D6E4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9D5" w14:textId="6C4BB9A8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1098" w14:textId="301E608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Pakiet zawiera elementy wykorzystywane do przeprowadzania doświadczeń i zadań z rachunku prawdopodobieństwa, przeznaczone do demonstracji zagadnień z zakresu rachunku prawdopodobieństwa, w tym m.in. próby losowe / rozkład losowy, rozkład dwumianowy.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43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43C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1470B424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58BD" w14:textId="17700B5E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12BE" w14:textId="18694C72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Zestawy przyrządów do mierzenia jednostek i objętości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D2D2" w14:textId="1AA6768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AD49" w14:textId="7F1CD21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20C" w14:textId="0FB54C3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brył transparentnych. Wielkie transparentne bryły z zaakcentowaną kolorystycznie przezroczystą, zdejmowaną podstawą. Otwierana podstawa umożliwia eksperymentalnie badać objętość brył poprzez nasypanie dowolnego materiału lub nalanie wody. bryły wykonane są z estetycznego i trwałego tworzywa; min. 17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38BF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CEAD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5FD6C5D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9521" w14:textId="4070CBD9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FAD7" w14:textId="3938F3B4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Przyrząd do demonstracji powstawania brył obrotowych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DA81" w14:textId="58EA1C8D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CE2" w14:textId="28563719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1A9" w14:textId="0E8C86D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Przyrząd wraz z kompletem plastikowych ramek (min. 16 sztuk) służy do pokazu powstawania brył obrotowych.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5C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4C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257692F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76B" w14:textId="42490E3C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71F2" w14:textId="401C8D0A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Siatki brył i figur geometrycznych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517" w14:textId="225B8A4F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ADF1" w14:textId="2CD5ABBA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B053" w14:textId="1C29CCCC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Komplet zawiera pomoce, które mają służyć nauczycielom matematyki w szkole podstawowej. Znajdują się w niej: figury geometryczne po odpowiednim złożeniu ułatwią uczniom wyprowadzenie wzorów na obliczenie ich pól; siatki graniastosłupów i ostrosłupów prostych, z których łatwo można złożyć bryły.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55A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1B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24CB21C8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88F" w14:textId="07B3FBCD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C1B2" w14:textId="0AA279DE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Bryły nieregularne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AB26" w14:textId="1629DF44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9057" w14:textId="5F66EE38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5B02" w14:textId="0ACDD53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min. 6 brył geometrycznych wykonanych z transparentnej pleksi. Skład: graniastosłup prosty o podstawie równoległoboku, graniastosłup pochyły o podstawie trójkąta,  graniastosłup prosty o podstawie trapezu, graniastosłup prosty o podstawie prostokąta, ostrosłup o podstawie kwadratu, ostrosłup o podstawie trójkąta.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29E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18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493585E9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8E0F" w14:textId="1ECF9F72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8FF9" w14:textId="1579E7B7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Bryły geometryczne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F19D" w14:textId="00BB229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E9AD" w14:textId="2629A1F1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34A" w14:textId="263653CD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Wielkie transparentne bryły z zaakcentowaną kolorystycznie przezroczystą, zdejmowaną podstawą. Otwierana podstawa umożliwia eksperymentalnie badać objętość brył poprzez nasypanie dowolnego materiału lub nalanie wody. bryły wykonane są z estetycznego i trwałego tworzywa; min. 17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87E0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59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5A367ED6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0A9F" w14:textId="7F086E1A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A78" w14:textId="0D3995C3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Zestaw matematycznych gier dydaktycznych i </w:t>
            </w: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lastRenderedPageBreak/>
              <w:t>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FD16" w14:textId="75331119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lastRenderedPageBreak/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19A0" w14:textId="4323D791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C06E" w14:textId="5111B21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gier planszowych i tego typu pomocy edukacyjnych służących do opanowania umiejętności liczenia, przeznaczone dla uczniów szkół podstawowych. Zestaw zawiera np. domina matematyczne, piramidy matematyczne, gry planszowe do nauki liczenia.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35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67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6DD0F37B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CD00" w14:textId="7CBC0E39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8378" w14:textId="2EE8E83B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Multimedialny program edukacyjny do matematyki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5FD8" w14:textId="3821DFCC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C5B9" w14:textId="0693701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2565" w14:textId="613F5002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Multimedialny program edukacyjny, który zawiera przykłady i zadania pozwalające na samodzielne ćwiczenie i sprawdzenie wiadomości w zakresach: liczby całkowite, liczby ujemne, liczby dziesiętne i ułamki. Jest przeznaczony dla dzieci z klas 1-6 na poziomie szkoły podstawowej. Ćwiczenia interaktywne ułatwiają doskonalenie takich umiejętności, jak: dodawanie, odejmowanie, mnożenie i dzielenie oraz ćwiczenie orientacji na osi liczbowej i porównywanie jednostek. Wersja sieciowa lub stanowiskowa (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multilicencja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na 20 stanowisk).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FB5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854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782524F3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B524" w14:textId="591AAEC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D881" w14:textId="54ED4507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Taśma miernicza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011" w14:textId="2D7DF164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8E5" w14:textId="53A2469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088A" w14:textId="137C0B92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Taśma miernicza o długości co najmniej 5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467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FCC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0E70BDB2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6E98" w14:textId="50F4CE4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1D8" w14:textId="18D4904C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Stoper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D980" w14:textId="2DB0663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CB0F" w14:textId="634D0A3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C3D5" w14:textId="1D8DC476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Stoper wielofunkcyjny, elektroniczny wyświetla czas, godziny, minuty i sekundy oraz datę. Dokładność: 1/100 sekundy.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3DB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14D4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0B7A6BDB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FD62" w14:textId="71F3CC91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470E" w14:textId="62B6AC9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Termometr laboratoryjny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D59B" w14:textId="1508393C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55E8" w14:textId="7788697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A68" w14:textId="4743F78A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Termometr z sondą zewnętrzną lub z czujnikiem wewnętrznym. Posiada wbudowany wyświetlacz LCD, jest przeznaczony do pomiaru temperatury powietrza lub innych mediów w szerokim zakresie pomiaru temperatur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194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0CA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3592FBD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5532" w14:textId="4680DDBB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588C" w14:textId="157C5136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Waga elektroniczna od 600 gramów do 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D696" w14:textId="5D44438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2FB3" w14:textId="1EE08E9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E5EE" w14:textId="27CB98F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Waga elektroniczna z dużym wyświetlaczem LCD, maksymalna waga do 5kg. Nadaje się do ważenia wszystkich suchych i płynnych składników. Wyposażona w precyzyjny czujnik pomiaru, zmianę jednostek miary oraz funkcję tary. Zasilanie bateryjne.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7B3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1882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76408D5A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F497" w14:textId="696BBD02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395E" w14:textId="48B9031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Siłomierze - 6 sztuk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B64B" w14:textId="7CB879BF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51DB" w14:textId="4C237FE9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2D01" w14:textId="08EEDA4D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składający się z min. 6 siłomierzy sprężynowych. Wagi siłomierzy różnią się kolorystyką oraz udźwigiem.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4F29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2E4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6649F504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A980" w14:textId="382902C4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768F" w14:textId="4E39687B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Miernik uniwersalny wielkości elektrycznych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1B60" w14:textId="0B6A0C7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A08" w14:textId="7E6D7D55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DBAC" w14:textId="496E1DFD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Uniwersalny miernik cyfrowy umożliwiający pomiar różnych wielkości fizycznych, takich jak: temperatura, częstotliwość, napięcie i natężenie prądu stałego i przemiennego, rezystancja/opór i pojemność elektryczna przedmiotu, przez który płynie prąd.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C5D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7E53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2B54DB4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8381" w14:textId="1BF4CE3F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B8AB" w14:textId="2081535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Elektroskop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3291" w14:textId="1C67280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B239" w14:textId="3C77F601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34D7" w14:textId="61254D31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Duży elektroskop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wychyłowy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ze sztywną, metalową wskazówką. Elektroskop używany jako pomoc dydaktyczna w szkole podczas doświadczeń z elektrostatyki. Elektroskop wyposażony jest w dwie elektrody - płaską, talerzową (zakończoną metalowym talerzykiem) oraz kulistą (zakończoną metalową kulką) - można je stosować wymiennie.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09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2AB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7408BE56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136B" w14:textId="1EC65C92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D614" w14:textId="6F0F3FEB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pałeczek do elektryzowania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6773" w14:textId="37140286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8ABB" w14:textId="15B194B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0D9C" w14:textId="58A3EA21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min. 4 pałeczek. Pałeczki do doświadczeń z elektrostatyki wykonane z różnych materiałów, np.: szklana, ebonitowa, winidurowa, akrylowa stalowa, o długości min. 30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63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5A0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68BC2286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F19D" w14:textId="582D3B4E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DFE" w14:textId="2359DB2B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magnesów - 28 elementów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1777" w14:textId="4939B8A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0EE" w14:textId="466E4CDD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75FD" w14:textId="1087A4D6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różnych rodzajów magnesów, w tym: różnego typu magnesy, płytki różnych metali, folie magnetyczne, kompasy, pałeczki, magnes podkowiasty, pływające-magnesy i inne. Stanowi zbiór pomocy niezbędnych w prowadzeniu doświadczeń z fizyki.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85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53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7A67E666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5CE7" w14:textId="1BD9B79F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4CF" w14:textId="7375AC84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Pudełko z opiłkami ferromagnetycznymi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3090" w14:textId="04682C7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559" w14:textId="2B7F2D26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AA5" w14:textId="48F3C2B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Garść opiłków ferromagnetycznych umieszczona w pudełku; 10 opakowań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DAB0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573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15A045B8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113" w14:textId="05B8B81D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F702" w14:textId="4A813A33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Magnes neodymowy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BA02" w14:textId="5AA282F4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8DA3" w14:textId="2786AEF9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4E73" w14:textId="74F3423F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Magnesy neodymowe w kształcie walca o średnicy min. 10 mm i wysokości min. 4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05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A40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49467D16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DB9" w14:textId="1D1DE1D1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2FCB" w14:textId="33416924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Igła magnetyczna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391" w14:textId="6F6B6676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ACD4" w14:textId="0646BBA6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21F8" w14:textId="62998FA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Igła magnetyczna do wyznaczania kierunków i prostej demonstracji zasady wyznaczania stron świata za pomocą kompasu. W komplecie: igła, podstawa, plansze do wyznaczania stron świata.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8F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D82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0BCEE592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8E4F" w14:textId="50561977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3F5" w14:textId="38296E16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soczewek - zestaw 6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0DE0" w14:textId="2871091A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3C57" w14:textId="1376EC6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BA03" w14:textId="54573F72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W zestawie min. 6 soczewek o różnych średnicach min. 50 mm każda i różnych kształtach tj.: płasko-wypukłe, dwuwypukłe, dwuwklęsłe,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wklęsłowypukłe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. Zestaw soczewek umieszczony jest w drewnianym pudełku z przegródkami na każdą soczewkę. Stojak wykonany z drewna z regulacją wysokości.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7D9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9F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2B985A29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C78A" w14:textId="4E93F455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C721" w14:textId="3229DC12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Lusterko płaskie podwójne rozkładane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4090" w14:textId="0AEC6859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ACA7" w14:textId="2A6BCE96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626E" w14:textId="04E1297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Lusterko podwójne składane, standardowe i powiększające - plastikowa obudowa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EAF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64F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37729034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98FC" w14:textId="37AD8609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B6F8" w14:textId="4CFF521A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Lusterko wklęsło-wypukłe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FD24" w14:textId="79FD93EC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3F00" w14:textId="1020B4D5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8C35" w14:textId="51C5F8AA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min. 10 szt. bezpiecznych (bez szkła), dwustronnych luster (z jednej strony wklęsłe, z drugiej wypukłe). Wymiary każdego lustra min. 10x10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9B5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9A5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3A113C8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FCBF" w14:textId="574588DC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0DC5" w14:textId="32E16ED2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Pryzmat (akrylowy lub szklany)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0500" w14:textId="0D6538B2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A0F3" w14:textId="7F3CC64C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5CDA" w14:textId="5990564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Duży pryzmat akrylowy o kątach 60 stopni. Doskonałe narzędzie do przeprowadzania doświadczeń fizycznych z zakresu optyki. Używając pryzmatu można badać rozszczepienie i załamanie światła, całkowite wewnętrzne odbicie, czy też określić kąt graniczny.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11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F0A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1B5895EA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8266" w14:textId="1E8F1494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52DA" w14:textId="114BE28E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optyczny – mieszanie barw (krążek Newtona)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6031" w14:textId="273F0A8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2054" w14:textId="38828AB8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F8E7" w14:textId="031093D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Krążek barw Newtona przymocowany do specjalnej podstawy i wprawiany w ruch za pomocą ręcznej wirownicy z korbką.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8D3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B8B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37B78BE2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F392" w14:textId="321FB7BA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FF68" w14:textId="2E04F853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kostek o równych objętościach i różnych masach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0AAD" w14:textId="0FB751BD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7D24" w14:textId="06C77204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B64D" w14:textId="2C6DB954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min. 6 sześcianów z haczykami do zaczepiania o jednakowej objętości i różnej masie wykonanych z metali i ich stopów aluminium, miedź, ołów, mosiądz, żelazo, cynk. W górnej części cylindrów otwór, przez który można przewlec sznurek lub drut do zawieszenia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9B49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E5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650D558F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3A6" w14:textId="5345677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12E9" w14:textId="086B9600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Piłeczki różnych rozmiarów i różnym stopniu sprężystości: - piłka do tenisa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69E9" w14:textId="2266203F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CD62" w14:textId="42EFC4BD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1C37" w14:textId="035B54D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piłeczek o różnych rozmiarach oraz sprężystości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E3C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EFB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76B8C5D2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2AE3" w14:textId="02BC59E0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1B6F" w14:textId="61D1745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Piłka piankowa do tenisa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4A69" w14:textId="3B694A6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9D3A" w14:textId="51593E78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6FF2" w14:textId="67BE59A2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Piłka wykonana z pianki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16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84C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05B836E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FDCE" w14:textId="75547EBA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8CB2" w14:textId="0C81861A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Piłeczki do golfa -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5FBB" w14:textId="60025CA6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6552" w14:textId="55A937E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D334" w14:textId="57D26C76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Piłka zaprojektowana z myślą o początkujących graczach w golfa. Zestaw zawierający min. 12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szt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piłeczek.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89F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805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3A3DE9B9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B122" w14:textId="0AB1632B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2135" w14:textId="3E97D903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Piłeczki do tenisa stołowego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B638" w14:textId="626D226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146" w14:textId="0FCCB85C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8BB" w14:textId="3BC96216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Komplet piłeczek do tenisa stołowego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0A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D4E3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50F2C58A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2F34" w14:textId="7F39472F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C54B" w14:textId="37C4B677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sprężyn metalowych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9B33" w14:textId="1098D038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BBE8" w14:textId="5178B7C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9EF4" w14:textId="1F2F396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Komplet sprężyn metalowych zapakowanych w pudełko plastikowe. Dwa rodzaje: rozciągające i ści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ą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gające. Min. 200 szt. w 20 różnych rozmiarach.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12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F3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7B944F61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17B4" w14:textId="0FC7462A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C54" w14:textId="71BA7577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Pojemnik próżniowy z pompką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F53C" w14:textId="19394DE5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ED03" w14:textId="466E00D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93C9" w14:textId="0522155D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Pojemnik próżniowy z pompką, wykonany z tworzywa sztucznego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5E0F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FB2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5CF77787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35DA" w14:textId="02932FAF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82F" w14:textId="079A568C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Latarka z żarówką o dużej mocy i laserem czerwonym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E817" w14:textId="46F6F075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89DB" w14:textId="0A7389C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7412" w14:textId="0D7A5A6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Latarka LED , laser czerwony.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465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F9A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57F51FD7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5DE9" w14:textId="7EDA8D72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90A1" w14:textId="29EA446F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Lornetka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5A4A" w14:textId="1B502035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8EA4" w14:textId="6BF04879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0789" w14:textId="7C19452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Kompaktowa,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dachopryzmatyczna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lornetka charakteryzująca się bardzo dobrą optyczną charakterystyką. Zakres zastosowania: sport, natura, podróże, turystyka piesza; obiektyw min. 21 mm, powiększenie min. 8x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A6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ADF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16320E2D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6B58" w14:textId="137FEE1C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12EB" w14:textId="707E413B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Model szkieletu człowieka - skala 1:1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9644" w14:textId="369955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80D3" w14:textId="337098C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FB7E" w14:textId="01A1453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Szkielet człowieka, naturalnej wielkości, na stojaku, wykonany z bardzo trwałego tworzywa sztucznego.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C64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96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7939EC40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8654" w14:textId="48FB439F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FDEA" w14:textId="22E8F053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Modele: szkielet ryby, płaza, gada, ptaka, ssaka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2BA" w14:textId="5D587379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76AB" w14:textId="2552CDB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4394" w14:textId="74AA1B0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Naturalne szkielety przytwierdzone do podstawy z transparentną pokrywą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D3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8C4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2CABC5C4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442B" w14:textId="319BD3DF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F545" w14:textId="3CDABA13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Mikroskopy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520" w14:textId="2E21341C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D64" w14:textId="4AD8DB68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D54" w14:textId="7C65F85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Mikroskop optyczny z zestawem do badań o powiększeniu min. 400x. Solidny, metalowy statyw, łatwy do przenoszenia, oświetlenie LED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EDDA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1F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4F938EBB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AE8B" w14:textId="74343029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E922" w14:textId="34D2F524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preparatów mikroskopowych (róże rodzaje)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80A2" w14:textId="1C13350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CB66" w14:textId="27E71ECC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EE55" w14:textId="6895413D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1. Zestaw min. 50 sztuk wysokiej jakości preparatów biologicznych opisanych i zapakowanych w pudełko. Zestaw zawiera zarówno tkanki roślinne, jak i zwierzęce.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>2. Zestaw min. 100 szt. do użytku preparatów biologicznych.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A6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A48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6E536330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84E8" w14:textId="5B0407D0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A47A" w14:textId="40F4A5CA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Model budowy anatomicznej człowieka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C141" w14:textId="04890E0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816D" w14:textId="18ECD022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0FE1" w14:textId="4FF95FCC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Model tułowia ludzkiego z głową wykonany z trwałego tworzywa sztucznego; rozkładany na części. Dodatkowo otwarte plecy i szyja i widoczne liczne szczegóły anatomiczne kręgosłupa i okolic. Wyjmowane: głowa, mózg, oko, płuca, serce, wątroba, żołądek, jelita, nerka, genitalia oraz kręgi.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306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07C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488220FA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18FC" w14:textId="2DA7D483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286D" w14:textId="2CDCFED6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Model serca ludzkiego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D63C" w14:textId="35291688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805B" w14:textId="0452417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049E" w14:textId="62A72955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Model przedstawia schematycznie przedstawione serce wraz z płucami w kolorach czerwonym i niebieskim. W zestawie pompka i barwniki do symulacji krwi.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E7E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633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3829DA7A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F77A" w14:textId="3022C26D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E94C" w14:textId="41E98250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Model skóry człowieka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EA9D" w14:textId="3639082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795A" w14:textId="44F9EEB9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5654" w14:textId="4347F80A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Model skóry w przekroju, który przedstawia w najdrobniejszych szczegółach mikroskopową strukturę ludzkiej skóry. Poszczególne warstwy skóry są rozdzielone, a jej ważniejsze struktury, jak: włosy, gruczoły łojowe i potowe, receptory, nerwy oraz naczynia krwionośne ukazane są szczegółowo.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5D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90B3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4A6C16D6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3DAE" w14:textId="78730AAE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215D" w14:textId="3B036064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Odczynniki/substancje chemiczne tj. metale, niemetale, tlenki, wodorotlenki, kwasy, sole, alkohole, cukry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CEDE" w14:textId="0B959E1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EB92" w14:textId="05DFAACF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2079" w14:textId="70A88CB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odczynników (reagentów) i substancji chemicznych wykorzystywanych do przeprowadzania badań i doświadczeń w szkołach na lekcjach chemii; min. 80 pozycji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930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1E9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04C027CB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FEDD" w14:textId="3BB01703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2612" w14:textId="0D2BD15B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Komplet szkła laboratoryjnego tj. pipety, cylindry, probówki, zlewki, kolby, butelki na roztwory, krystalizator, parownica itp.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6CCF" w14:textId="650B476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2D19" w14:textId="7CC029B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E123" w14:textId="730D3AC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Zestaw zawiera wysokiej jakości szkła laboratoryjnego,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m.in..:probówki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, kolby, zlewki, szalki, pipety, statywy, pęsety, szczypce, szczotki. Umożliwia przeprowadzanie doświadczeń z zakresu chemii i fizyki. Min 120 elementów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960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3A9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1F7C6766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1B7" w14:textId="6E1A37AF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B173" w14:textId="5D93DFE5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Apteczka z wyposażeniem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5B1" w14:textId="0D012FAF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8AFD" w14:textId="018EF7BD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F723" w14:textId="64C2B2BF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Przemysłowa apteczka pierwszej pomocy zawierająca bogate wyposażenie, ze stelażem mocującym do ściany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A6C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742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37615047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6510" w14:textId="1F95191D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C25A" w14:textId="1C504639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Palnik gazowy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9844" w14:textId="4EA2A8CF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418E" w14:textId="5132FE91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E5D6" w14:textId="2C5CD3B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Metalowy palnik gazowy z nabitym kartuszem wyposażony dodatkowo w metalowy trójnóg, siatkę ceramiczną i zapasowy pojemnik gazowy (kartusz)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952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FBD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3AC041A6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74FB" w14:textId="0091AA7D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9C12" w14:textId="00323766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Statyw z wyposażeniem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450B" w14:textId="2183EE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7D0D" w14:textId="5D601DBA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558D" w14:textId="4B615045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Statyw z żeliwną podstawą z wyposażeniem z min. 6 elementami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0FEA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4A1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0C472221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3E1D" w14:textId="70CE9D2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34F" w14:textId="6F514FE3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Modele do budowy cząsteczek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2272" w14:textId="1D72BC1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339A" w14:textId="55A6855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59A9" w14:textId="7055286C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edukacyjny do budowy struktur chemicznych z zakresu chemii organicznej i nieorganicznej. Składa się z kulek z otworami symbolizują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cy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ch atomy i pierwiastki oraz łączników symbolizujących wiązania. W zestawie znajduje się min. 245 modeli atomów-pierwiastków oraz min. 150 łączników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38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745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581592A0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FA39" w14:textId="7E817019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12F5" w14:textId="0DFCB9B0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Tablice chemiczne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07F7" w14:textId="336C518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42BC" w14:textId="5D818C6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DC05" w14:textId="4DF420C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Plansze przedstawiające najważniejsze zagadnienia omawiane w szkole podstawowej na lekcjach chemii. Zestaw zawiera min. 11 plansz. Plansze są dwustronnie foliowane, wzmocnione kolorową listwą metalową z zawieszką.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8EB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200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6D858C48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E049" w14:textId="00A41DDF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3A64" w14:textId="2999AE69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Waga elektroniczna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16C" w14:textId="07C4B642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3FB6" w14:textId="2090B9BA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FACA" w14:textId="6B31CD7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Waga elektroniczna z dużym wyświetlaczem LCD, maksymalna waga do 5kg. Nadaje się do ważenia wszystkich suchych i płynnych składników. Wyposażona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lastRenderedPageBreak/>
              <w:t xml:space="preserve">w precyzyjny czujnik pomiaru, zmianę jednostek miary oraz funkcję tary. Zasilanie bateryjne.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0C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A2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1203E9C6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9893" w14:textId="6F8F7532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00F8" w14:textId="70A33CB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Czajnik elektryczny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DB1A" w14:textId="415D429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1FFB" w14:textId="31CFD24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BF1C" w14:textId="0CC1BAB8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Czajnik elektryczny o poj. min. 1,7l; moc min. 2200 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650C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8F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766C2DFD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13B1" w14:textId="46858EF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4113" w14:textId="7F24D3AC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Wskaźnik laserowy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C39" w14:textId="42D95B7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7B00" w14:textId="27974A0A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5EE0" w14:textId="720018A1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Silny wskaźnik laserowy emitujący wiązkę np. barwy zielonej, wiązka jest widoczna przy świetle dziennym; jego budowa przypomina solidny, metalowy długopis bądź pióro.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A34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60F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2186FC12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B50A" w14:textId="524405B9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2BB4" w14:textId="08BDBEC5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Taśma miernicza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87F5" w14:textId="724C3CC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ADAD" w14:textId="71C51E8C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A06F" w14:textId="3231C2C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Taśma miernicza o długości co najmniej 5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352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00F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7D651B2A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FE27" w14:textId="07977EF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002D" w14:textId="3A0AA8CF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Maszyna elektrostatyczna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884D" w14:textId="45FAD67B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D686" w14:textId="4302F8E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C9BE" w14:textId="6412EBE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Maszyna pozwala na otrzymywanie wysokiego napięcia i ładunków elektrycznych o różnych znakach; umożliwia przeprowadzenie doświadczeń z zakresu elektrostatyki, np.: iskra i jej własności, fizjologiczne i cieplne działanie iskry, jonizacyjne działanie płomienia, badanie wyładowań w gazach, rozmieszczanie ładunków na powierzchni przewodnika, linie sił pola elektrycznego, emisja elektronów z przewodników-ostrzy, efekty świetlne w ciemności.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9A0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38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6C608C9F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1464" w14:textId="31793B8F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1D2B" w14:textId="44F051FC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Magnesy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B01F" w14:textId="5286075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343" w14:textId="7AD36EF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DE8D" w14:textId="1C53D61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różnych rodzajów magnesów, w tym: różnego typu magnesy, płytki różnych metali, folie magnetyczne, kompasy, pałeczki, magnes podkowiasty, pływające-magnesy i inne. Stanowi zbiór pomocy niezbędnych w prowadzeniu doświadczeń z fizyki.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F90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712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0219966E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9CDB" w14:textId="69D3417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6961" w14:textId="5748EF38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GPS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96B0" w14:textId="240E2065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FB7" w14:textId="4CFD8F7E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143" w14:textId="3676B595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Wytrzymałe i wodoszczelne urządzenie odporne na działanie warunków atmosferycznych. Wyposażone w mapę bazową całego świata, wyświetlacz monochromatyczny o przekątnej 2,2 cala, łatwy do odczytu we wszystkich warunkach oświetlenia. Tryb geocaching bez użycia papierowych map, min. 25-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lastRenderedPageBreak/>
              <w:t>godzinny czas działania na bateriach.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8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FFB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68053853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B010" w14:textId="17848A15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0ED6" w14:textId="0320E2AF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Kompas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FAFC" w14:textId="1FA506FA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E2F" w14:textId="19096F8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65A1" w14:textId="1A085C32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Kompas o średnicy min. 5 cm., zamykany z igłą i przyrządami celowniczymi, metalowy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96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57C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25AFB80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B4BA" w14:textId="138A6EFF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FE9E" w14:textId="4DC5AEF3" w:rsidR="00C76420" w:rsidRPr="00F8267B" w:rsidRDefault="00C76420" w:rsidP="00C76420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Tellurium lub inny model przedstawiający wzajemne relacje Ziemi, Słońca i Księżyca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ABF8" w14:textId="33D57060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2841" w14:textId="1E44F363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351" w14:textId="5639CEA4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Ruchomy model układu Słońce –Ziemia -Księżyc. Model zasilany na baterie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BC4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0AB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1BF8105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7BC4" w14:textId="7675FEA4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FCD" w14:textId="71E4F078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Okazy skał i minerałów oraz przykłady skamieniałości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8DE5" w14:textId="76EA311D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5C8A" w14:textId="116B19C1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584" w14:textId="54C7AA19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zawiera min. 50 różnego rodzaju skał i minerałów. Całość zapakowana w drewnianej skrzynce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21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B7A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1DAA731C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DC5" w14:textId="2C43A59D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3D95" w14:textId="0AD568A3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Ksylofon z żabką. Zestaw muzyczny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4DC1" w14:textId="381BE9BE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A9AD" w14:textId="21E2DE2A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0D0A" w14:textId="1771B752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Cymbałki dla dzieci z metalowymi płytkami, nutami na kartach oraz 2 pałeczkami w zestawie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58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9CC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318ADCF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B378" w14:textId="26B31CAB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C235" w14:textId="009271E6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Wibrator logopedyczny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4D42" w14:textId="0D28455F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CD4A" w14:textId="5CFA058F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9ACD" w14:textId="7EB41F31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Wibrator logopedyczny do wywoływania głoski r z dwiema łopatkami różniącymi się twardością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B5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D240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473FFF2C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78A6" w14:textId="2AF6BF06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362" w14:textId="5F1D9408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proofErr w:type="spellStart"/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Dmuchajka</w:t>
            </w:r>
            <w:proofErr w:type="spellEnd"/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logopedyczna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E097" w14:textId="0CC4F337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E077" w14:textId="7AB34591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0660" w14:textId="4A80BB8B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Dmuchajka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drewniana, w zestawie końcówki w ró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ż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nych kolorach, całoś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ć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zapakowana w kartonowa tubę. Wykonana z drewna bukowego.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Dmuchajka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ułatwia i uatrakcyjnia proces usprawniania aparatu oddechowego, artykulacyjnego i fonacyjnego.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63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B0D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5B90D6C2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1784" w14:textId="3C73FA50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2FAB" w14:textId="47A7A4AE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Analiza i synteza wzrokowa. Stymulacja i terapia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91C2" w14:textId="0565713E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82C4" w14:textId="1FB61CAF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5107" w14:textId="28773227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Analiza i synteza wzrokowa to zestaw ćwiczeń przygotowujących dzieci do nauki czytania i pisania lub pomagających w pokonaniu trudności z nabywaniem tych umiejętności. Ćwiczenia przeznaczone są dla dzieci prawidłowo rozwijających się, ale również - jako pomoc terapeutyczna - m.in. dla dyslektycznych, autystycznych i upośledzonych.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962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352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2D935759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B627" w14:textId="3C2DBF09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E2AA" w14:textId="7FCBCE11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Myślenie </w:t>
            </w:r>
            <w:proofErr w:type="spellStart"/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przyczynowo-skutkowe</w:t>
            </w:r>
            <w:proofErr w:type="spellEnd"/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. Stymulacja i terapia (zestaw obrazkowy)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6E32" w14:textId="48AD6274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5739" w14:textId="3EA6D4C8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DE21" w14:textId="213DD1ED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obrazkowy rozwijający u dzieci umiejętność rozumienia tego, co było najpierw, co potem, co było przyczyną, a co jest skutkiem, oraz linearnego porządkowania bodźców.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93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2990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5BBC539F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C99A" w14:textId="104C7245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B5F" w14:textId="5BAB3FB2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Wyraźne R - trening poprawnej wymowy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DEB7" w14:textId="53B77E42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FF34" w14:textId="417387B6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36E0" w14:textId="082A33E0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Wyraźne R - trening poprawnej wymowy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lub równoważny program komputerowy do ćwiczenia wyraźnej wymowy oraz korygowania tzw.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rerania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lub rotacyzmu, czyli nieprawidłowej wymowy głoski „r”.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FB5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C4D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440960C3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EDA0" w14:textId="2BCC4066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FE6C" w14:textId="5614DB49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Trening słuchu. Naucz się rozróżniać głoski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5344" w14:textId="792D6139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5655" w14:textId="5CF7C283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3D2" w14:textId="0066601D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Trening słuchu. Naucz się rozróżniać głoski lub równoważny program multimedialny przeznaczony  dla dzieci w wieku </w:t>
            </w:r>
            <w:r w:rsidR="00864B3B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szkolnym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. Program umożliwia naukę rozróżn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i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ania głosek do ćwiczeń słuchu fonematycznego.  Licencja wieczysta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A12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2A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77B8EA36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E87D" w14:textId="0BFE4BD0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E079" w14:textId="73039F8E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Seplenienie. Trening poprawnej wymowy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4C5C" w14:textId="6D0D0671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4D6C" w14:textId="27BD00A2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0691" w14:textId="24E50F7F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Seplenienie - trening poprawnej wymowy lub równoważny  program komputerowy do ćwiczenia wyraźnej wymowy i korygowania seplenienia, przeznaczony dla dzieci w wieku </w:t>
            </w:r>
            <w:r w:rsidR="00864B3B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szkolnym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DCD0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063B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7A27BB01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F4C" w14:textId="1A065879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CCD2" w14:textId="33595F8C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Jąkanie. Trening płynnej wymowy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4F55" w14:textId="06B3524F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ED1" w14:textId="28694903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60B8" w14:textId="12AACA6F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Jąkanie. Trening płynnej wymowy lub równoważny program multimedialny zawierający ćwiczenia dla dzieci jąkających się w wieku </w:t>
            </w:r>
            <w:r w:rsidR="00864B3B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szkolnym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. Przy pomocy programu dzieci mogą ćwiczyć płynną wymowę.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66E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B9FC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40F60C13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19FC" w14:textId="4E9FCFF8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C5DE" w14:textId="53443B7F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Logopedyczne zabawy (multimedialny pakiet) część I-VII, lub równoważny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003" w14:textId="7BAB5A43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F2D" w14:textId="77B2C874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8441" w14:textId="20C0FDC2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Logopedyczne zabawy (multimedialny pakiet) część I-VII, lub równoważny lub równoważny program multimedialny zawierający oprogramowanie przeznaczone dla dzieci z wadami wymowy, pozwalają na lepszą efektywność terapii, gdyż łączą one zabawę z terapią.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27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C255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1BAB30F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FC89" w14:textId="13BDCD92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01F" w14:textId="26D3B972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Dydaktyczne gry planszowe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E29F" w14:textId="237E0635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40A" w14:textId="34C0F725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5B39" w14:textId="69D622C0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planszowych gier edukacyjnych, matematycznych i logicznych dla dzieci w wieku szkolnym. (np.. Gdybyś był.., Gra edukacyjna matematyka , Gra planszowa Porachunki , Gra planszowa Sokole oko lub równoważne)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8082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D29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1F549F1F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F049" w14:textId="2F1AEF31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ECB9" w14:textId="5700178F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Poznajemy emocje- kukiełki z płytą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44A2" w14:textId="3994B3CC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C302" w14:textId="18C273B3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A7E" w14:textId="76DD64A7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do zabawy w teatrzyk. Zestaw zawiera pacynki dwustronne i symbolizują osiem podstawowych emocji. Dołączona płyta CD zawiera nagranie dwóch scenek w języku polskim, co umożliwia samodzielną zabawę. W komplecie znajduje się także kilka kart do ćwiczeń i kolorowania.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9AA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B34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27B4018C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2AF4" w14:textId="1DCA76BD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7914" w14:textId="266B5793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Dźwięki pełne emocji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D514" w14:textId="7F0B7472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0775" w14:textId="757F35A4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C6E8" w14:textId="2C39DB13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Dźwięki pełne emocji lub równoważna gra polegająca na odgadnięciu dźwięku z płyty CD i dopasowanie go do załączonych ilustracji.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93FA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C95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3182DA6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23C3" w14:textId="79B50492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C9C1" w14:textId="4296438A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Piłeczki emocje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C9C0" w14:textId="19A9E498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C663" w14:textId="25B35E6E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6C33" w14:textId="6D3A792D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Piłeczki przedstawiające różne emocje. Zestaw min. 6szt, 6 kolorów.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CF1F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5FF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5EA84417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79B" w14:textId="50B81A3D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50A7" w14:textId="77479DAB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Szczudła - równoważne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EB1C" w14:textId="11789FBC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636" w14:textId="5B94B774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94D1" w14:textId="734EB3E8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Szczudłą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dla dzieci wiaderka. Wytrzymałe szczudła, wzmocnione kołnierzami od spodu. Szczudła mocowane na sznurkach plastikowych, dla których możliwa jest regulacja długości.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F8B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443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4E722359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19F7" w14:textId="68D29248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235A" w14:textId="2D58B229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Wirująca miska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E8AB" w14:textId="3EB79182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D212" w14:textId="2355EE10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D062" w14:textId="329A9A61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Przyrząd do ćwiczeń integracji sensorycznej pozwalający na bezpieczne kołysanie się na wszystkie strony. Posiada specjalne wyprofilowanie, które zapewnia bezpieczeństwo i chroni przed zakleszczeniem się palców miedzy krawędzią misy a podłożem.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34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64C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118F859A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ED52" w14:textId="2747B3BB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0A0D" w14:textId="70214869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Platforma z labiryntem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7575" w14:textId="47E3E7CB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D015" w14:textId="0D403622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B9E0" w14:textId="73697297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Platforma równoważna z tworzywa sztucznego pozwalająca na ćwiczenia koordynacji wzrokowo-ruchowej, precyzji ruchów i koncentracji. Specjalnie zaprojektowany labirynt ślimaka zapewnia dzieciom więcej zabawy, gdy toczą piłkę po torze rękami lub stopami. Posiada bezpieczny antypoślizgowy spód, maks. obciążenie 80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B724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C814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47EF6E3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32B8" w14:textId="5BE69EBE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AB83" w14:textId="2F5E0C8F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Plansza do rzutów kolorowe figury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A54B" w14:textId="46148D9C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0CE1" w14:textId="1D897456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FD64" w14:textId="3D40D8D7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Duża plansza umożliwiająca zorganizowanie dowolnych zabaw w rzucanie do celu. Wykonana z solidnej metalowej ramy posiadającej planszę z mocnego nylonu, a w niej pięć dużych kieszeni w kształcie figur geometrycznych.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9D4C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0C0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4FA0294B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B388" w14:textId="676E0F75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3ECC" w14:textId="7BCB8286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Narzucamy pierścienie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0283" w14:textId="495B4764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0C5F" w14:textId="4DCE92C8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5581" w14:textId="08E1D921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Gra, która rozwija celność rzutu. Zasada polega na celowaniu obręczami w odpowiednio rozłożone paliki; w zestawie krzyżak z palikami oraz pierścienie ringo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A2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7A3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3DDC2D7D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FB1C" w14:textId="2A54D283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B58" w14:textId="281BD4CE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Układanka drewniana Koło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5791" w14:textId="4EBFBD80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4565" w14:textId="2CD5A919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6F0" w14:textId="1BC4F681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Okrągła ramka a w niej intensywnie kolorowe klocki tworzące tęczowe koło. Drewniana układanka, w której to dziecko zadecyduje jaki wzór powstanie. Układanka skład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a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jąca się z min. 24 klocków wykonanych z drewna wykończonego nietoksycznymi bejcami na bazie wody; drewniana rama,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775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E4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64A851E2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EA21" w14:textId="4D8A8FC7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C609" w14:textId="6E318535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proofErr w:type="spellStart"/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Skribi</w:t>
            </w:r>
            <w:proofErr w:type="spellEnd"/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zestaw grafomotoryczny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D24" w14:textId="7CD033FE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A7B4" w14:textId="5A678D49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4BA7" w14:textId="51A406A8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Zestaw do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grafomotoryki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, rozwijający sprawność manualną dzieci, Zawartość zestawu: drewniane pudełko z pokrywką, plansze zadaniowe, kapturki, kuleczki w dwóch kolorach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266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040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79EB79AA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BCC" w14:textId="2C5DF9B3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BBC8" w14:textId="1CA02C68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Grafomotoryczna plansza magnetyczna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A3C0" w14:textId="47D44F4C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CA27" w14:textId="36F2F552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05FE" w14:textId="21BA150C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Atrakcyjna plansza zaprojektowana, aby usprawniać rękę dziecka oraz koordynację wzrokowo-ruchową. Drewniana plansza posiada wyżłobione korytarzyki, w których umieszczono kolorowe kuleczki, a następnie przykryto je przeźroczystą płytką. Kuleczki są namagnesowane, stąd też wodzenie drewnianym uchwytem o metalowej końcówce powoduje ich przemieszczanie. Zawartość: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 xml:space="preserve">drewniana plansza, min 55 kuleczek magnetycznych w 4 kolorach, magnetyczny pisak z drewna zamocowany na sznureczku, min. 6 kart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lastRenderedPageBreak/>
              <w:t>wzorcowych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A94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62F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268E1892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8F08" w14:textId="56F43364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376" w14:textId="7AC6210E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Klocki i zestawy konstrukcyjne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A945" w14:textId="1DEF2307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86C5" w14:textId="7A1F90A4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1113" w14:textId="27FCE043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Uniwersalne zestawy klocków konstrukcyjnych. Podstawowym elementem jest koło zębate, dzięki któremu stworzone budowle ruszają się. Atutem klocków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jest prostota i łatwość tworzenia dużych, ruchomych budowli. Przy prawidłowym połączeniu kół cała budowla może być wprawiona w ruch. W sposób zabawowo - doświadczalny klocki pozwalają zrozumieć dzieciom zastosowanie kół zębatych w mechanice i poznawać podstawowe zasady fizyki. 3 zestawy klocków w skład których wchodzą zestaw składające się z min. 430 klocków, min. 370 klocków oraz min.  400 klocków z kartami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A1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202B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04988B47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873D" w14:textId="35F4A2A7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1848" w14:textId="2B342768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Pufy, siedziska terapeutyczne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7C4A" w14:textId="0AD89C0C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FFB7" w14:textId="32E734FA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11B5" w14:textId="6AE832A2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Pufa fotel + podnóżek. Pufa wykonana z ekoskóry wypełnionej granulowanym styropianem. Jej forma dopasowuje się do ciała użytkownika. Jej użytkowanie jest bardzo przyjemne i relaksujące.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Pufa w rozmiarze ok. 70x70x100cm. Zestaw zawiera min. 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AE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B11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453F9820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1A19" w14:textId="6A5A86BA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F57D" w14:textId="68EB6C8E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Panel sensoryczny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B666" w14:textId="2AB07F98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0F72" w14:textId="501BB54C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3839" w14:textId="5206FE99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Aplikacja ścienna lub do położenia na stoliku, dywanie, wykonana ze sklejki, w kształcie zwierz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ą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tka, np.. żyrafy. Elementy manipulacyjne stymulują zmysł dotyku i rozwijają sprawność motoryczną, ciekawa kolorystyka przyciąga wzrok, niektóre aplikacje wydają również dźwięki. Z elementami przesuwnymi.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A039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896A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086FC4DD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DDC4" w14:textId="5A8BF1B0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6F63" w14:textId="71621330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Fakturowane kwadraty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F1DE" w14:textId="5A870FF2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C7BC" w14:textId="0A7BAC55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5B54" w14:textId="458EDE31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Kwadraty z różnymi wypełnieniami, z pokryciem z tkaniny bawełnianej, podszyte antypoślizgową gumą. Zabawy i ćwiczenia z kwadratami usprawniają motorykę i rozwijają zmysł dotyku. Kwadraty można dotykać, a także chodzić po nich. Wymiary elementów min. 40 x 40 cm. w zestawie min.6szt.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BCD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97C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5D3F298E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B75" w14:textId="0223982D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51AF" w14:textId="14EEE92D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Deska do ćwiczeń równowagi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79AC" w14:textId="2C7421FD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7FD3" w14:textId="7E48BB0D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67F1" w14:textId="473CE140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Deska do balansowania dla dzieci. Dziecko podczas terapii powinno stać na desce balansować ciałem aby utrzymać równowagę. Kolorowa, drewniana z labiryntem, w którym przez ćwiczenia dziecka, dwie kulki powinny spotkać się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lastRenderedPageBreak/>
              <w:t xml:space="preserve">na środku tarczy.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6C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1407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733C13A6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4B2" w14:textId="32018BC2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105" w14:textId="059A3416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Chusta spadochron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2D48" w14:textId="07CCEFAF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5BA" w14:textId="5C13CF2F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29A2" w14:textId="7F002A44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Profesjonalna chusta animacyjna, Uatrakcyjnia zajęcia rozwijające refleks i koordynację. Min. 3,5m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ś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rednica, 12 uchwytów. Zabawa i nauka ze spadochronem doskonale integruje oraz pobudza wyobraźnię i kreatywność.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F402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77F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6B1895FC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B034" w14:textId="4C1D0C06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A01F" w14:textId="44627DFF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Belki i klocki cegły (równoważnia do ćwiczeń)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87F4" w14:textId="11886CE4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4214" w14:textId="39C624B8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DA13" w14:textId="017B8209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Równoważnia 6 zaczepowa. Przyrząd dla dzieci ćwiczących równowagę, motorykę, umiejętność precyzji, dotyk, cierpliwość. Składa się z min. 5 desek o wym. oraz min 6 cegieł o 6 sworzniach łączących 3 deski.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D873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B3E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035671C3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C20F" w14:textId="216AB50F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874C" w14:textId="7A3848EA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Program multimedialny do zajęć korekcyjno-kompensacyjnych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6440" w14:textId="5C523B4F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A578" w14:textId="59BA2648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CB9B" w14:textId="555B772A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Multimedialny program do wspierania aktywności ruchowej, profilaktyki, diagnozy oraz terapii wad postawy, a także szkolnej profilaktyki zdrowotnej. Częścią programu są również materiały dla rodziców.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B914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77C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6122A80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04C8" w14:textId="735B8A1F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364F" w14:textId="30F76C63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proofErr w:type="spellStart"/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Kulodrom</w:t>
            </w:r>
            <w:proofErr w:type="spellEnd"/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dźwiękowy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63BF" w14:textId="1F05DB8C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15B" w14:textId="3EC44B92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E806" w14:textId="0B940558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Kolorowa zabawka wykonana z drewna. Spuszczając kulkę z samego czubka kolorowej wieży dziecko usłyszy dźwięk odpowiadający odbijającej się o kolorowe listki kulki.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175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932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031A22AA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C540" w14:textId="2A6E2D15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DE46" w14:textId="489DCAA0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Wirujący stożek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FBD9" w14:textId="687324CE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432" w14:textId="2457D405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7D20" w14:textId="586D8DD8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Pomoc dydaktyczna do kołysania się na boki, kręcenia się i ćwiczenia równowagi. Na talerzu można stać, gdyż powierzchnia posiada antypoślizgową strukturę. Zabawa na siedząco jest również interesująca, a ułatwiają ją cztery mocne uchwyty. Niezależnie od przyjętej pozycji postawy dzieci rozwijają swoją koordynację ruchów i zmysł równowagi. Maksymalne obciążenie 60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2218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B06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6420" w:rsidRPr="00F8267B" w14:paraId="23CE8289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10D" w14:textId="09607255" w:rsidR="00C76420" w:rsidRDefault="00C76420" w:rsidP="00C76420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6988" w14:textId="7DE782FD" w:rsidR="00C76420" w:rsidRPr="00E6503E" w:rsidRDefault="00C76420" w:rsidP="00C76420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Gra terapeutyczna (klocki + karty zadań)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AA" w14:textId="359916DA" w:rsidR="00C76420" w:rsidRDefault="00C76420" w:rsidP="00C76420">
            <w:pPr>
              <w:spacing w:line="276" w:lineRule="auto"/>
              <w:contextualSpacing/>
              <w:outlineLvl w:val="2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42A2" w14:textId="4D0E753F" w:rsidR="00C76420" w:rsidRDefault="00C76420" w:rsidP="00C76420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0C74" w14:textId="3EB4D9BD" w:rsidR="00C76420" w:rsidRPr="005A2C50" w:rsidRDefault="00C76420" w:rsidP="00C76420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Duży zestaw kolorowych klocków różnego typu do zabaw i ćwiczeń matematycznych: sortowania, dopasowywania, łączenia itp. Dodatkowo zestaw zawiera karty zadań według których można układać różne kombinacje. Za pomocą kolorowych elementów w atrakcyjny sposób można wprowadzać pojęcia, ćwiczyć i utrwalać zdobyte umiejętności.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28C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79E" w14:textId="77777777" w:rsidR="00C76420" w:rsidRPr="00F8267B" w:rsidRDefault="00C76420" w:rsidP="00C76420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64B3B" w:rsidRPr="00F8267B" w14:paraId="028E9832" w14:textId="77777777" w:rsidTr="00205635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D7EC" w14:textId="5EC9BC5B" w:rsidR="00864B3B" w:rsidRDefault="00864B3B" w:rsidP="00864B3B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4EFA" w14:textId="67B533D7" w:rsidR="00864B3B" w:rsidRPr="00E6503E" w:rsidRDefault="00864B3B" w:rsidP="00864B3B">
            <w:pPr>
              <w:pStyle w:val="Default"/>
              <w:spacing w:line="276" w:lineRule="auto"/>
              <w:contextualSpacing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Urządzenia </w:t>
            </w:r>
            <w:proofErr w:type="spellStart"/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Biofeedback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A948" w14:textId="2D92B259" w:rsidR="00864B3B" w:rsidRDefault="00864B3B" w:rsidP="00864B3B">
            <w:pPr>
              <w:spacing w:line="276" w:lineRule="auto"/>
              <w:contextualSpacing/>
              <w:outlineLvl w:val="2"/>
              <w:rPr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0E8A" w14:textId="6FD0C1BE" w:rsidR="00864B3B" w:rsidRDefault="00864B3B" w:rsidP="00864B3B">
            <w:pPr>
              <w:spacing w:line="276" w:lineRule="auto"/>
              <w:contextualSpacing/>
              <w:outlineLvl w:val="2"/>
              <w:rPr>
                <w:color w:val="000000"/>
                <w:sz w:val="22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6BE" w14:textId="36A585D1" w:rsidR="00864B3B" w:rsidRPr="005A2C50" w:rsidRDefault="00864B3B" w:rsidP="00864B3B">
            <w:pPr>
              <w:spacing w:line="276" w:lineRule="auto"/>
              <w:contextualSpacing/>
              <w:outlineLvl w:val="2"/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Urządzenia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Biofeedback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- zestaw, w skład którego wchodzi: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 xml:space="preserve">1. Koder ProComp2 z programem zarządzającym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Biograpf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Infiniti i EEG Suite oraz okablowaniem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 xml:space="preserve">2. Akcesoria do EEG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Biofeedbacku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: Czujnik EEG Z, Komplet Elektrod EEG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Monopolar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/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Bipolar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DIN 79cm, Pasta Ten 20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Conductive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EEG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Paste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228 g, Pasta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Nuprep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EEG Skin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Prepping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gel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114 g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 xml:space="preserve">3. Zestaw komputerowy do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Biofeedbacku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: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laptop+monitor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dla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pacjenta+mysz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C00" w14:textId="77777777" w:rsidR="00864B3B" w:rsidRPr="00F8267B" w:rsidRDefault="00864B3B" w:rsidP="00864B3B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F96" w14:textId="77777777" w:rsidR="00864B3B" w:rsidRPr="00F8267B" w:rsidRDefault="00864B3B" w:rsidP="00864B3B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0C2A3F8" w14:textId="72BCA119" w:rsidR="00C76420" w:rsidRPr="00C76420" w:rsidRDefault="00C76420" w:rsidP="00C7642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1C2CB51" w14:textId="77777777" w:rsidR="00C76420" w:rsidRDefault="00C76420" w:rsidP="008E74E9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BDD58AA" w14:textId="77777777" w:rsidR="00C76420" w:rsidRDefault="00C76420" w:rsidP="008E74E9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BD0767E" w14:textId="77777777" w:rsidR="00C76420" w:rsidRDefault="00C76420" w:rsidP="008E74E9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65709C1" w14:textId="77777777" w:rsidR="00C76420" w:rsidRDefault="00C76420" w:rsidP="008E74E9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BABB502" w14:textId="675EAE71" w:rsidR="008E74E9" w:rsidRDefault="008E74E9" w:rsidP="008E74E9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- na warunkach określon</w:t>
      </w:r>
      <w:r>
        <w:rPr>
          <w:rFonts w:asciiTheme="minorHAnsi" w:hAnsiTheme="minorHAnsi" w:cstheme="minorHAnsi"/>
          <w:sz w:val="20"/>
          <w:szCs w:val="20"/>
          <w:lang w:val="it-IT"/>
        </w:rPr>
        <w:t>y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ch w Zapytaniu Ofertowym i oferuję/-my </w:t>
      </w:r>
      <w:r w:rsidRPr="00393FDA">
        <w:rPr>
          <w:rFonts w:asciiTheme="minorHAnsi" w:hAnsiTheme="minorHAnsi" w:cstheme="minorHAnsi"/>
          <w:b/>
          <w:sz w:val="20"/>
          <w:szCs w:val="20"/>
          <w:lang w:val="it-IT"/>
        </w:rPr>
        <w:t>całkowitą wartość brutto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  <w:lang w:val="it-IT"/>
        </w:rPr>
        <w:footnoteReference w:id="3"/>
      </w:r>
      <w:r w:rsidRPr="00393FDA">
        <w:rPr>
          <w:rFonts w:asciiTheme="minorHAnsi" w:hAnsiTheme="minorHAnsi" w:cstheme="minorHAnsi"/>
          <w:b/>
          <w:sz w:val="20"/>
          <w:szCs w:val="20"/>
          <w:lang w:val="it-IT"/>
        </w:rPr>
        <w:t xml:space="preserve"> dla całego częściowego zamówienia nr 1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 w wysokości:</w:t>
      </w:r>
    </w:p>
    <w:p w14:paraId="354BEC21" w14:textId="506E0D17" w:rsidR="008E74E9" w:rsidRDefault="008E74E9" w:rsidP="008E74E9">
      <w:pPr>
        <w:spacing w:line="360" w:lineRule="auto"/>
        <w:contextualSpacing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.................... zł, (słownie:...........................................................),</w:t>
      </w:r>
    </w:p>
    <w:p w14:paraId="28F90785" w14:textId="77777777" w:rsidR="008E74E9" w:rsidRDefault="008E74E9" w:rsidP="008E74E9">
      <w:pPr>
        <w:spacing w:line="360" w:lineRule="auto"/>
        <w:contextualSpacing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3CAE7399" w14:textId="425070BF" w:rsidR="008E74E9" w:rsidRDefault="008E74E9" w:rsidP="008E74E9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- 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za zakup i dostawę </w:t>
      </w:r>
      <w:r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pomocy dydaktycznych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>o specyfikacji określonej w Zapytaniu Ofertowym i na warunkach i zasadach tamże okreslonych</w:t>
      </w:r>
      <w:r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23022F26" w14:textId="25D77D87" w:rsidR="008E74E9" w:rsidRDefault="008E74E9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br w:type="page"/>
      </w:r>
    </w:p>
    <w:p w14:paraId="303395CA" w14:textId="6A24F0D2" w:rsidR="008E74E9" w:rsidRPr="00C32418" w:rsidRDefault="008E74E9" w:rsidP="008E74E9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  <w:lang w:val="it-IT"/>
        </w:rPr>
        <w:lastRenderedPageBreak/>
        <w:t xml:space="preserve">składam/-y ofertę na realizację częściowego zamówienia nr </w:t>
      </w: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>2</w:t>
      </w:r>
      <w:r w:rsidRPr="00C32418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it-IT"/>
        </w:rPr>
        <w:footnoteReference w:id="4"/>
      </w:r>
      <w:r w:rsidRPr="00C3241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tj. zamówienia polegającego na </w:t>
      </w:r>
      <w:r w:rsidRPr="00C32418">
        <w:rPr>
          <w:rFonts w:asciiTheme="minorHAnsi" w:hAnsiTheme="minorHAnsi" w:cstheme="minorHAnsi"/>
          <w:sz w:val="20"/>
          <w:szCs w:val="20"/>
        </w:rPr>
        <w:t>zakup</w:t>
      </w:r>
      <w:r>
        <w:rPr>
          <w:rFonts w:asciiTheme="minorHAnsi" w:hAnsiTheme="minorHAnsi" w:cstheme="minorHAnsi"/>
          <w:sz w:val="20"/>
          <w:szCs w:val="20"/>
        </w:rPr>
        <w:t>ie</w:t>
      </w:r>
      <w:r w:rsidRPr="00C32418">
        <w:rPr>
          <w:rFonts w:asciiTheme="minorHAnsi" w:hAnsiTheme="minorHAnsi" w:cstheme="minorHAnsi"/>
          <w:sz w:val="20"/>
          <w:szCs w:val="20"/>
        </w:rPr>
        <w:t xml:space="preserve"> i dostaw</w:t>
      </w:r>
      <w:r>
        <w:rPr>
          <w:rFonts w:asciiTheme="minorHAnsi" w:hAnsiTheme="minorHAnsi" w:cstheme="minorHAnsi"/>
          <w:sz w:val="20"/>
          <w:szCs w:val="20"/>
        </w:rPr>
        <w:t xml:space="preserve">ie </w:t>
      </w:r>
      <w:r>
        <w:rPr>
          <w:rFonts w:asciiTheme="minorHAnsi" w:hAnsiTheme="minorHAnsi" w:cstheme="minorHAnsi"/>
          <w:b/>
          <w:sz w:val="20"/>
          <w:szCs w:val="20"/>
        </w:rPr>
        <w:t>sprzętu TIK</w:t>
      </w:r>
      <w:r w:rsidRPr="00C32418">
        <w:rPr>
          <w:rFonts w:asciiTheme="minorHAnsi" w:hAnsiTheme="minorHAnsi" w:cstheme="minorHAnsi"/>
          <w:sz w:val="20"/>
          <w:szCs w:val="20"/>
        </w:rPr>
        <w:t xml:space="preserve"> o następującej specyfikacji:</w:t>
      </w:r>
    </w:p>
    <w:tbl>
      <w:tblPr>
        <w:tblStyle w:val="Tabela-Siatka1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3"/>
        <w:gridCol w:w="1714"/>
        <w:gridCol w:w="1134"/>
        <w:gridCol w:w="992"/>
        <w:gridCol w:w="6662"/>
        <w:gridCol w:w="1701"/>
        <w:gridCol w:w="1843"/>
      </w:tblGrid>
      <w:tr w:rsidR="008E74E9" w:rsidRPr="00F8267B" w14:paraId="4C1C32E8" w14:textId="77777777" w:rsidTr="00C76420">
        <w:trPr>
          <w:trHeight w:val="694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2C4A" w14:textId="77777777" w:rsidR="008E74E9" w:rsidRPr="00F8267B" w:rsidRDefault="008E74E9" w:rsidP="00C76420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EC7" w14:textId="77777777" w:rsidR="008E74E9" w:rsidRPr="00F8267B" w:rsidRDefault="008E74E9" w:rsidP="00C76420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07B6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AEDA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C3F3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2A8E" w14:textId="77777777" w:rsidR="008E74E9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44ED" w14:textId="77777777" w:rsidR="008E74E9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</w:t>
            </w:r>
          </w:p>
        </w:tc>
      </w:tr>
      <w:tr w:rsidR="008E74E9" w:rsidRPr="00F8267B" w14:paraId="096C8D84" w14:textId="77777777" w:rsidTr="00C76420">
        <w:trPr>
          <w:trHeight w:val="694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BD07" w14:textId="77777777" w:rsidR="008E74E9" w:rsidRPr="00F8267B" w:rsidRDefault="008E74E9" w:rsidP="00C76420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B212" w14:textId="77777777" w:rsidR="008E74E9" w:rsidRPr="00F8267B" w:rsidRDefault="008E74E9" w:rsidP="00C76420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588B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Jednostka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E04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5A0C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59D9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brutto [w 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AB5B" w14:textId="77777777" w:rsidR="008E74E9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 wartość brutto [PLN]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5"/>
            </w:r>
          </w:p>
        </w:tc>
      </w:tr>
      <w:tr w:rsidR="00EA2BA3" w:rsidRPr="00F8267B" w14:paraId="462C86E4" w14:textId="77777777" w:rsidTr="001D1C4D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10F" w14:textId="66C7AB63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5775" w14:textId="1506E3B6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Tablet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D02A" w14:textId="445A826D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98A1" w14:textId="5F4A6A1C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2E5" w14:textId="44D59E32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Parametry: System operacyjny Android; Dysk min. 16 GB; Pamięć RAM min. 2 GB; przekątna ekranu min. 10 cali; Gwarancja Min 24 miesiące; Wbudowany aparat cyfrowy; Łączność Wi-Fi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040D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00A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A2BA3" w:rsidRPr="00F8267B" w14:paraId="59CE01D6" w14:textId="77777777" w:rsidTr="001D1C4D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04E1" w14:textId="5222BED4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DDDE" w14:textId="19FF9C9D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Monitor interaktywny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54FB" w14:textId="7E280574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806" w14:textId="60662BD9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EC06" w14:textId="71AA053F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Wyświetlacz o przekątnej min. 65 cali zabezpieczony szkłem hartowanym; typ odświetlenia: LED rozdzielczość min.4K; jasność min.350 cd/m2; kontrast min.4000:1;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narzędzie do obsługi: palec lub dowolny wskaźnik; wbudowane głośniki; wbudowane oprogramowanie w j.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polskim z podstawową funkcjonalnością typu tablica, menu dotykowe OSD; sterowniki z oprogramowaniem w j.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polskim kompatybilne z 64 bitowym syst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emem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operacyjnym; instrukcja w języku polskim, min. 3 stylusy; zestaw wieszaków, elementów i okablowania o odpowiedniej długości niezbędnych do montażu monitora, gwaran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cja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min 24m-ce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6F6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A9B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A2BA3" w:rsidRPr="00F8267B" w14:paraId="1845301A" w14:textId="77777777" w:rsidTr="001D1C4D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AAC9" w14:textId="6D2457C5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AF65" w14:textId="264811EF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Laptop z oprogramowaniem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8F61" w14:textId="35E4D0EC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6656" w14:textId="262FB212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D2E0" w14:textId="5FD55296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Przekątna ekranu min. 15 cala; Procesor min. i5 lub równoważny osiągający w teście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PassMark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CPU Mark wynik min. 6608 punktów; Pamięć RAM min. 8 GB; Dysk SSD min. 512 GB; 64 bitowy system operacyjny w polskiej wersji językowej z aktualnym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wsparciem producenta systemu i obsługą technologii Microsoft Active Directory, licencja wieczysta; Oprogramowanie biurowe w wersji dla podmiotów edukacyjnych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składające się z edytora tekstu, arkusza kalkulacyjnego, klienta poczty elektronicznej, programu do tworzenia baz danych, programu do tworzenia prezentacji. Wymienione elementy oprogramowania biurowego muszą pochodzić od jednego producenta., licencja wieczysta; gwarancja min. 24 miesiące.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8DB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5FE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A2BA3" w:rsidRPr="00F8267B" w14:paraId="2E327575" w14:textId="77777777" w:rsidTr="001D1C4D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0C38" w14:textId="3C6C0FAC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91B7" w14:textId="18A20F48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Aparat fotograficzny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FD5D" w14:textId="1C30EFCF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9122" w14:textId="1C6CA9F3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8F9C" w14:textId="0FC08946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Rozdzielczość min.16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Mpix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; Zoom cyfrowy min. 4 x; Zapis na kartach pamięci SD, SDHC; Złącza i porty: HDMI/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microHDMI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, USB/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microUSB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; Wyposaż instrukcja obsługi w j. polskim, kabel USB/micro USB, karta gwarancyjna; gwarancja min.24m-ce.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75F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17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A2BA3" w:rsidRPr="00F8267B" w14:paraId="00CFE12A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3C64" w14:textId="685F0C88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8E16" w14:textId="2170AFE6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Odtwarzacz CD z głośnikami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FF4" w14:textId="7B18D302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C4F1" w14:textId="0263E65F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081A" w14:textId="4D897AB1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Odczytywane formaty audio: płyta CD-R/RW; MP3; Radio FM; Złącze USB; Uchwyt do przenoszenia, pilot w zestawie, Gwarancja 24m-ce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9EA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B64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A2BA3" w:rsidRPr="00F8267B" w14:paraId="3829DD69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C6D3" w14:textId="2E34AA47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59D4" w14:textId="35752555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Rzutnik multimedialny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02C3" w14:textId="6A2608EA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F07E" w14:textId="5030ED72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324" w14:textId="1FAAD1D6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Projektor prezentacyjny; System projekcji DLP, rozdzielczość 1024x768 (XGA), jasność min. 3200 ANSI lumenów, proporcje ekranu 4:3,kompatybilny z ekranem, żywotność lampy min. 3500 h, gwarancja min.24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msc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; akcesoria: torba, pilot z bateriami, kabel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zasilający, instrukcja obsługi, instrukcja szybkiego uruchomienia, karta gwarancyjna, zasłona obiektywu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F19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5D0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A2BA3" w:rsidRPr="00F8267B" w14:paraId="4211BB5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DE9C" w14:textId="50602570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DBDE" w14:textId="138919D3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Ekran do rzutnika multimedialnego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9B47" w14:textId="0DB0767E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E582" w14:textId="45BE7426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996" w14:textId="367AAE5F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Przenośny ekran ze składanym statywem.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>Ekran zwijany do kasety. Rozmiar ekranu min 200x200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25C5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E28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A2BA3" w:rsidRPr="00F8267B" w14:paraId="7D17E144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8DD0" w14:textId="1B8040D0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278D" w14:textId="22433E49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Głośniki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0E88" w14:textId="08B93E61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2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6E19" w14:textId="459ACA22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5DC5" w14:textId="5E494B59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System głośników 2.1 Bluetooth dużej mocy z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subwooferem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przeznaczony do telewizorów i komputerów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1A3E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7E5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53FA8B4" w14:textId="77777777" w:rsidR="008E74E9" w:rsidRPr="00470B8E" w:rsidRDefault="008E74E9" w:rsidP="008E74E9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637CCFE" w14:textId="3B6DF351" w:rsidR="008E74E9" w:rsidRDefault="008E74E9" w:rsidP="008E74E9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- na warunkach określon</w:t>
      </w:r>
      <w:r>
        <w:rPr>
          <w:rFonts w:asciiTheme="minorHAnsi" w:hAnsiTheme="minorHAnsi" w:cstheme="minorHAnsi"/>
          <w:sz w:val="20"/>
          <w:szCs w:val="20"/>
          <w:lang w:val="it-IT"/>
        </w:rPr>
        <w:t>y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ch w Zapytaniu Ofertowym i oferuję/-my </w:t>
      </w:r>
      <w:r w:rsidRPr="00393FDA">
        <w:rPr>
          <w:rFonts w:asciiTheme="minorHAnsi" w:hAnsiTheme="minorHAnsi" w:cstheme="minorHAnsi"/>
          <w:b/>
          <w:sz w:val="20"/>
          <w:szCs w:val="20"/>
          <w:lang w:val="it-IT"/>
        </w:rPr>
        <w:t>całkowitą wartość brutto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  <w:lang w:val="it-IT"/>
        </w:rPr>
        <w:footnoteReference w:id="6"/>
      </w:r>
      <w:r w:rsidRPr="00393FDA">
        <w:rPr>
          <w:rFonts w:asciiTheme="minorHAnsi" w:hAnsiTheme="minorHAnsi" w:cstheme="minorHAnsi"/>
          <w:b/>
          <w:sz w:val="20"/>
          <w:szCs w:val="20"/>
          <w:lang w:val="it-IT"/>
        </w:rPr>
        <w:t xml:space="preserve"> dla całego częściowego zamówienia nr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2 w wysokości:</w:t>
      </w:r>
    </w:p>
    <w:p w14:paraId="05C010AE" w14:textId="77777777" w:rsidR="008E74E9" w:rsidRDefault="008E74E9" w:rsidP="008E74E9">
      <w:pPr>
        <w:spacing w:line="360" w:lineRule="auto"/>
        <w:contextualSpacing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.................... zł, (słownie:...........................................................),</w:t>
      </w:r>
    </w:p>
    <w:p w14:paraId="344CA5F9" w14:textId="77777777" w:rsidR="008E74E9" w:rsidRDefault="008E74E9" w:rsidP="008E74E9">
      <w:pPr>
        <w:spacing w:line="360" w:lineRule="auto"/>
        <w:contextualSpacing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7B881539" w14:textId="5EF918C3" w:rsidR="008E74E9" w:rsidRPr="00C32418" w:rsidRDefault="008E74E9" w:rsidP="008E74E9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- 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za zakup i dostawę </w:t>
      </w:r>
      <w:r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sprzętu TIK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>o specyfikacji określonej w Zapytaniu Ofertowym i na warunkach i zasadach tamże okreslonych</w:t>
      </w:r>
      <w:r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7E34A847" w14:textId="7740CE50" w:rsidR="008E74E9" w:rsidRDefault="008E74E9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45289BE3" w14:textId="2F753911" w:rsidR="008E74E9" w:rsidRPr="00C32418" w:rsidRDefault="008E74E9" w:rsidP="008E74E9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  <w:lang w:val="it-IT"/>
        </w:rPr>
        <w:lastRenderedPageBreak/>
        <w:t xml:space="preserve">składam/-y ofertę na realizację częściowego zamówienia nr </w:t>
      </w: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>3</w:t>
      </w:r>
      <w:r w:rsidRPr="00C32418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it-IT"/>
        </w:rPr>
        <w:footnoteReference w:id="7"/>
      </w:r>
      <w:r w:rsidRPr="00C3241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tj. zamówienia polegającego na </w:t>
      </w:r>
      <w:r w:rsidRPr="00C32418">
        <w:rPr>
          <w:rFonts w:asciiTheme="minorHAnsi" w:hAnsiTheme="minorHAnsi" w:cstheme="minorHAnsi"/>
          <w:sz w:val="20"/>
          <w:szCs w:val="20"/>
        </w:rPr>
        <w:t>zakup</w:t>
      </w:r>
      <w:r>
        <w:rPr>
          <w:rFonts w:asciiTheme="minorHAnsi" w:hAnsiTheme="minorHAnsi" w:cstheme="minorHAnsi"/>
          <w:sz w:val="20"/>
          <w:szCs w:val="20"/>
        </w:rPr>
        <w:t>ie</w:t>
      </w:r>
      <w:r w:rsidRPr="00C32418">
        <w:rPr>
          <w:rFonts w:asciiTheme="minorHAnsi" w:hAnsiTheme="minorHAnsi" w:cstheme="minorHAnsi"/>
          <w:sz w:val="20"/>
          <w:szCs w:val="20"/>
        </w:rPr>
        <w:t xml:space="preserve"> i dostaw</w:t>
      </w:r>
      <w:r>
        <w:rPr>
          <w:rFonts w:asciiTheme="minorHAnsi" w:hAnsiTheme="minorHAnsi" w:cstheme="minorHAnsi"/>
          <w:sz w:val="20"/>
          <w:szCs w:val="20"/>
        </w:rPr>
        <w:t xml:space="preserve">ie </w:t>
      </w:r>
      <w:r>
        <w:rPr>
          <w:rFonts w:asciiTheme="minorHAnsi" w:hAnsiTheme="minorHAnsi" w:cstheme="minorHAnsi"/>
          <w:b/>
          <w:sz w:val="20"/>
          <w:szCs w:val="20"/>
        </w:rPr>
        <w:t>wyposażenia pracowni SPE</w:t>
      </w:r>
      <w:r w:rsidRPr="00C32418">
        <w:rPr>
          <w:rFonts w:asciiTheme="minorHAnsi" w:hAnsiTheme="minorHAnsi" w:cstheme="minorHAnsi"/>
          <w:sz w:val="20"/>
          <w:szCs w:val="20"/>
        </w:rPr>
        <w:t xml:space="preserve"> o następującej specyfikacji:</w:t>
      </w:r>
    </w:p>
    <w:tbl>
      <w:tblPr>
        <w:tblStyle w:val="Tabela-Siatka1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3"/>
        <w:gridCol w:w="1714"/>
        <w:gridCol w:w="1134"/>
        <w:gridCol w:w="992"/>
        <w:gridCol w:w="6662"/>
        <w:gridCol w:w="1701"/>
        <w:gridCol w:w="1843"/>
      </w:tblGrid>
      <w:tr w:rsidR="008E74E9" w:rsidRPr="00F8267B" w14:paraId="74601942" w14:textId="77777777" w:rsidTr="00C76420">
        <w:trPr>
          <w:trHeight w:val="694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231D" w14:textId="77777777" w:rsidR="008E74E9" w:rsidRPr="00F8267B" w:rsidRDefault="008E74E9" w:rsidP="00C76420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EC98" w14:textId="77777777" w:rsidR="008E74E9" w:rsidRPr="00F8267B" w:rsidRDefault="008E74E9" w:rsidP="00C76420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73FC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728C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4332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A2F1" w14:textId="77777777" w:rsidR="008E74E9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BFDB" w14:textId="77777777" w:rsidR="008E74E9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</w:t>
            </w:r>
          </w:p>
        </w:tc>
      </w:tr>
      <w:tr w:rsidR="008E74E9" w:rsidRPr="00F8267B" w14:paraId="4DC2CB69" w14:textId="77777777" w:rsidTr="00C76420">
        <w:trPr>
          <w:trHeight w:val="694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DFA" w14:textId="77777777" w:rsidR="008E74E9" w:rsidRPr="00F8267B" w:rsidRDefault="008E74E9" w:rsidP="00C76420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232E" w14:textId="77777777" w:rsidR="008E74E9" w:rsidRPr="00F8267B" w:rsidRDefault="008E74E9" w:rsidP="00C76420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80DE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Jednostka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805F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6712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FDFA" w14:textId="77777777" w:rsidR="008E74E9" w:rsidRPr="00F8267B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brutto [w 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0A87" w14:textId="77777777" w:rsidR="008E74E9" w:rsidRDefault="008E74E9" w:rsidP="00C76420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 wartość brutto [PLN]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8"/>
            </w:r>
          </w:p>
        </w:tc>
      </w:tr>
      <w:tr w:rsidR="00EA2BA3" w:rsidRPr="00F8267B" w14:paraId="55872015" w14:textId="77777777" w:rsidTr="00C76420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77FB" w14:textId="059D0C3E" w:rsidR="00EA2BA3" w:rsidRPr="00F8267B" w:rsidRDefault="00864B3B" w:rsidP="00EA2BA3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D38" w14:textId="5B5B0E65" w:rsidR="00EA2BA3" w:rsidRPr="00F8267B" w:rsidRDefault="00EA2BA3" w:rsidP="00EA2BA3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Sprzęt do diagnozy i</w:t>
            </w:r>
            <w:r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</w:t>
            </w: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treningu Metodą</w:t>
            </w:r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</w:r>
            <w:proofErr w:type="spellStart"/>
            <w:r w:rsidRPr="00E6503E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Warnkego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D30F" w14:textId="4F4425B6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A7B6" w14:textId="04679BFA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D2F9" w14:textId="15D765AB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Zestaw w skład którego wchodzi: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 xml:space="preserve">System A4Lab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BrainAudiometr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do diagnozy i treningu słuchowego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>1. Urządzenie Audio4Lab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 xml:space="preserve">2. Licencja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BrainAudiometr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>2. Zewnętrzny panel odpowiedzi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 xml:space="preserve">3. Test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Efi-Eki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(wersja mp3)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>3. Słuchawki MT-70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 xml:space="preserve">4. Program do analizy danych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Meditools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wersja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full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 xml:space="preserve"> - 1 stan</w:t>
            </w:r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 xml:space="preserve">5. Zestaw kabli do </w:t>
            </w:r>
            <w:proofErr w:type="spellStart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t>BrainAudiometr</w:t>
            </w:r>
            <w:proofErr w:type="spellEnd"/>
            <w:r w:rsidRPr="005A2C50">
              <w:rPr>
                <w:rFonts w:ascii="Calibri" w:eastAsiaTheme="minorEastAsia" w:hAnsi="Calibri" w:cstheme="minorBidi"/>
                <w:color w:val="00000A"/>
                <w:sz w:val="20"/>
                <w:szCs w:val="20"/>
              </w:rPr>
              <w:br/>
              <w:t>6. Podręcznik użytkownika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CD7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0A8B" w14:textId="77777777" w:rsidR="00EA2BA3" w:rsidRPr="00F8267B" w:rsidRDefault="00EA2BA3" w:rsidP="00EA2BA3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B3EAB49" w14:textId="77777777" w:rsidR="008E74E9" w:rsidRPr="00470B8E" w:rsidRDefault="008E74E9" w:rsidP="008E74E9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E3E1737" w14:textId="0DA8FCF9" w:rsidR="008E74E9" w:rsidRDefault="008E74E9" w:rsidP="008E74E9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- na warunkach określon</w:t>
      </w:r>
      <w:r>
        <w:rPr>
          <w:rFonts w:asciiTheme="minorHAnsi" w:hAnsiTheme="minorHAnsi" w:cstheme="minorHAnsi"/>
          <w:sz w:val="20"/>
          <w:szCs w:val="20"/>
          <w:lang w:val="it-IT"/>
        </w:rPr>
        <w:t>y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ch w Zapytaniu Ofertowym i oferuję/-my </w:t>
      </w:r>
      <w:r w:rsidRPr="00393FDA">
        <w:rPr>
          <w:rFonts w:asciiTheme="minorHAnsi" w:hAnsiTheme="minorHAnsi" w:cstheme="minorHAnsi"/>
          <w:b/>
          <w:sz w:val="20"/>
          <w:szCs w:val="20"/>
          <w:lang w:val="it-IT"/>
        </w:rPr>
        <w:t>całkowitą wartość brutto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  <w:lang w:val="it-IT"/>
        </w:rPr>
        <w:footnoteReference w:id="9"/>
      </w:r>
      <w:r w:rsidRPr="00393FDA">
        <w:rPr>
          <w:rFonts w:asciiTheme="minorHAnsi" w:hAnsiTheme="minorHAnsi" w:cstheme="minorHAnsi"/>
          <w:b/>
          <w:sz w:val="20"/>
          <w:szCs w:val="20"/>
          <w:lang w:val="it-IT"/>
        </w:rPr>
        <w:t xml:space="preserve"> dla całego częściowego zamówienia nr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3 w wysokości:</w:t>
      </w:r>
    </w:p>
    <w:p w14:paraId="1F0D7106" w14:textId="77777777" w:rsidR="008E74E9" w:rsidRDefault="008E74E9" w:rsidP="008E74E9">
      <w:pPr>
        <w:spacing w:line="360" w:lineRule="auto"/>
        <w:contextualSpacing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.................... zł, (słownie:...........................................................),</w:t>
      </w:r>
    </w:p>
    <w:p w14:paraId="61B5B710" w14:textId="77777777" w:rsidR="008E74E9" w:rsidRDefault="008E74E9" w:rsidP="008E74E9">
      <w:pPr>
        <w:spacing w:line="360" w:lineRule="auto"/>
        <w:contextualSpacing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133CD062" w14:textId="47B5C358" w:rsidR="008E74E9" w:rsidRPr="00C32418" w:rsidRDefault="008E74E9" w:rsidP="008E74E9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- 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za zakup i dostawę </w:t>
      </w:r>
      <w:r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wyposażenia pracowni SPE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>o specyfikacji określonej w Zapytaniu Ofertowym i na warunkach i zasadach tamże okreslonych</w:t>
      </w:r>
      <w:r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37F67255" w14:textId="47435C31" w:rsidR="008E74E9" w:rsidRDefault="008E74E9" w:rsidP="005048B4">
      <w:pPr>
        <w:spacing w:line="60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  <w:sectPr w:rsidR="008E74E9" w:rsidSect="00C76420">
          <w:pgSz w:w="16838" w:h="11906" w:orient="landscape"/>
          <w:pgMar w:top="1417" w:right="1670" w:bottom="1417" w:left="1417" w:header="426" w:footer="397" w:gutter="0"/>
          <w:cols w:space="708"/>
          <w:docGrid w:linePitch="360"/>
        </w:sectPr>
      </w:pPr>
    </w:p>
    <w:p w14:paraId="048D02AC" w14:textId="77777777"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0AC2128" w14:textId="77777777" w:rsidR="005048B4" w:rsidRPr="00C32418" w:rsidRDefault="005048B4" w:rsidP="005048B4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zobowiązuję się do podpisania umowy w mie</w:t>
      </w:r>
      <w:r>
        <w:rPr>
          <w:rFonts w:asciiTheme="minorHAnsi" w:hAnsiTheme="minorHAnsi" w:cstheme="minorHAnsi"/>
          <w:sz w:val="20"/>
          <w:szCs w:val="20"/>
          <w:lang w:val="it-IT"/>
        </w:rPr>
        <w:t>j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scu wskazanym przez Zamawiającego, zgodnej z treścią stanowiącą załącznik nr </w:t>
      </w:r>
      <w:r>
        <w:rPr>
          <w:rFonts w:asciiTheme="minorHAnsi" w:hAnsiTheme="minorHAnsi" w:cstheme="minorHAnsi"/>
          <w:sz w:val="20"/>
          <w:szCs w:val="20"/>
          <w:lang w:val="it-IT"/>
        </w:rPr>
        <w:t>4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 do Zapytania Ofertowego oraz zgodnej z treścią złożonej oferty,</w:t>
      </w:r>
    </w:p>
    <w:p w14:paraId="5680B680" w14:textId="77777777" w:rsidR="005048B4" w:rsidRPr="00C32418" w:rsidRDefault="005048B4" w:rsidP="005048B4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spełniam/-y wszystkie warunki zawarte w Zapytaniu Ofertowym,</w:t>
      </w:r>
    </w:p>
    <w:p w14:paraId="22E62478" w14:textId="77777777" w:rsidR="005048B4" w:rsidRPr="00C32418" w:rsidRDefault="005048B4" w:rsidP="005048B4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okres ważności oferty wynosi </w:t>
      </w:r>
      <w:r>
        <w:rPr>
          <w:rFonts w:asciiTheme="minorHAnsi" w:hAnsiTheme="minorHAnsi" w:cstheme="minorHAnsi"/>
          <w:sz w:val="20"/>
          <w:szCs w:val="20"/>
          <w:lang w:val="it-IT"/>
        </w:rPr>
        <w:t>30 dni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 i jest liczony od terminu składania ofert oznaczonego w Zapytaniu Ofertowym,</w:t>
      </w:r>
    </w:p>
    <w:p w14:paraId="7211CC82" w14:textId="77777777"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FDF8AEB" w14:textId="77777777"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Do niniejszej oferty załączam/-y:</w:t>
      </w:r>
    </w:p>
    <w:p w14:paraId="2DE11E3B" w14:textId="77777777" w:rsidR="005048B4" w:rsidRPr="00C32418" w:rsidRDefault="005048B4" w:rsidP="005048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oświadczenie o braku powiązań z Zamawiającym; </w:t>
      </w:r>
    </w:p>
    <w:p w14:paraId="30519480" w14:textId="77777777" w:rsidR="005048B4" w:rsidRPr="00C32418" w:rsidRDefault="005048B4" w:rsidP="005048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aktualny odpis z właściwego rejestru albo aktualne zaświadczenie o wpisie do ewidencji działalności gospodarczej**,</w:t>
      </w:r>
    </w:p>
    <w:p w14:paraId="44BACEE3" w14:textId="77777777" w:rsidR="005048B4" w:rsidRPr="00C32418" w:rsidRDefault="005048B4" w:rsidP="005048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oświadczenie RODO (według wzoru stanowiącego załącznik nr 2 do Zapytania Ofertowego).</w:t>
      </w:r>
    </w:p>
    <w:p w14:paraId="4D9FB2E1" w14:textId="77777777" w:rsidR="005048B4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29E4878" w14:textId="77777777" w:rsidR="005048B4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D4ED832" w14:textId="77777777" w:rsidR="005048B4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4C8BD46" w14:textId="77777777"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14:paraId="4411FF5C" w14:textId="77777777" w:rsidR="005048B4" w:rsidRPr="00C32418" w:rsidRDefault="005048B4" w:rsidP="005048B4">
      <w:pPr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miejscowość i data</w:t>
      </w:r>
    </w:p>
    <w:p w14:paraId="017E4E52" w14:textId="77777777" w:rsidR="00D2399F" w:rsidRDefault="00D2399F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58F4C25" w14:textId="77777777" w:rsidR="00D2399F" w:rsidRDefault="00D2399F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56915A9" w14:textId="77777777" w:rsidR="00D2399F" w:rsidRDefault="00D2399F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B70E11D" w14:textId="77777777"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…………………………………………………………………………………………………………………………………………………………….</w:t>
      </w:r>
    </w:p>
    <w:p w14:paraId="647904E0" w14:textId="77777777" w:rsidR="005048B4" w:rsidRPr="00C32418" w:rsidRDefault="005048B4" w:rsidP="005048B4">
      <w:pPr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Pieczęć i podpis oferenta lub  osoby uprawnionej do reprezentowania oferenta</w:t>
      </w:r>
    </w:p>
    <w:p w14:paraId="11BD0295" w14:textId="77777777" w:rsidR="005048B4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B18D59D" w14:textId="77777777" w:rsidR="00C76420" w:rsidRPr="005048B4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** -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ab/>
        <w:t>Należy skreślić niewłaściwe.</w:t>
      </w:r>
    </w:p>
    <w:sectPr w:rsidR="00C76420" w:rsidRPr="0050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42C1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42C1C3" w16cid:durableId="234D2B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5E457" w14:textId="77777777" w:rsidR="00AD1A42" w:rsidRDefault="00AD1A42" w:rsidP="005048B4">
      <w:r>
        <w:separator/>
      </w:r>
    </w:p>
  </w:endnote>
  <w:endnote w:type="continuationSeparator" w:id="0">
    <w:p w14:paraId="3E93C5B6" w14:textId="77777777" w:rsidR="00AD1A42" w:rsidRDefault="00AD1A42" w:rsidP="0050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975DD" w14:textId="77777777" w:rsidR="00AD1A42" w:rsidRDefault="00AD1A42" w:rsidP="005048B4">
      <w:r>
        <w:separator/>
      </w:r>
    </w:p>
  </w:footnote>
  <w:footnote w:type="continuationSeparator" w:id="0">
    <w:p w14:paraId="3ECE4372" w14:textId="77777777" w:rsidR="00AD1A42" w:rsidRDefault="00AD1A42" w:rsidP="005048B4">
      <w:r>
        <w:continuationSeparator/>
      </w:r>
    </w:p>
  </w:footnote>
  <w:footnote w:id="1">
    <w:p w14:paraId="0D6563FC" w14:textId="77777777" w:rsidR="00C76420" w:rsidRPr="00515F7E" w:rsidRDefault="00C76420" w:rsidP="008E74E9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przypadku, gdy ofert nie składa oferty na realizację częściowego zamówienia nr 1, należy przekreślić lub pozostawić bez uzupełnienia. </w:t>
      </w:r>
    </w:p>
  </w:footnote>
  <w:footnote w:id="2">
    <w:p w14:paraId="05B972E6" w14:textId="77777777" w:rsidR="00C76420" w:rsidRDefault="00C76420" w:rsidP="008E7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Iloczyn wartości w kolumnach D i F.</w:t>
      </w:r>
    </w:p>
  </w:footnote>
  <w:footnote w:id="3">
    <w:p w14:paraId="36798572" w14:textId="77777777" w:rsidR="00C76420" w:rsidRDefault="00C76420" w:rsidP="008E7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3FDA">
        <w:rPr>
          <w:rFonts w:asciiTheme="minorHAnsi" w:hAnsiTheme="minorHAnsi" w:cstheme="minorHAnsi"/>
        </w:rPr>
        <w:t>Suma wartości w kolumnie G powyżej.</w:t>
      </w:r>
    </w:p>
  </w:footnote>
  <w:footnote w:id="4">
    <w:p w14:paraId="2EA32EC2" w14:textId="77777777" w:rsidR="00C76420" w:rsidRPr="00515F7E" w:rsidRDefault="00C76420" w:rsidP="008E74E9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przypadku, gdy ofert nie składa oferty na realizację częściowego zamówienia nr 1, należy przekreślić lub pozostawić bez uzupełnienia. </w:t>
      </w:r>
    </w:p>
  </w:footnote>
  <w:footnote w:id="5">
    <w:p w14:paraId="4545967A" w14:textId="77777777" w:rsidR="00C76420" w:rsidRDefault="00C76420" w:rsidP="008E7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Iloczyn wartości w kolumnach D i F.</w:t>
      </w:r>
    </w:p>
  </w:footnote>
  <w:footnote w:id="6">
    <w:p w14:paraId="19AAA389" w14:textId="77777777" w:rsidR="00C76420" w:rsidRDefault="00C76420" w:rsidP="008E7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3FDA">
        <w:rPr>
          <w:rFonts w:asciiTheme="minorHAnsi" w:hAnsiTheme="minorHAnsi" w:cstheme="minorHAnsi"/>
        </w:rPr>
        <w:t>Suma wartości w kolumnie G powyżej.</w:t>
      </w:r>
    </w:p>
  </w:footnote>
  <w:footnote w:id="7">
    <w:p w14:paraId="1F1304D6" w14:textId="77777777" w:rsidR="00C76420" w:rsidRPr="00515F7E" w:rsidRDefault="00C76420" w:rsidP="008E74E9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przypadku, gdy ofert nie składa oferty na realizację częściowego zamówienia nr 1, należy przekreślić lub pozostawić bez uzupełnienia. </w:t>
      </w:r>
    </w:p>
  </w:footnote>
  <w:footnote w:id="8">
    <w:p w14:paraId="37AD594A" w14:textId="77777777" w:rsidR="00C76420" w:rsidRDefault="00C76420" w:rsidP="008E7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Iloczyn wartości w kolumnach D i F.</w:t>
      </w:r>
    </w:p>
  </w:footnote>
  <w:footnote w:id="9">
    <w:p w14:paraId="104733AB" w14:textId="77777777" w:rsidR="00C76420" w:rsidRDefault="00C76420" w:rsidP="008E7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3FDA">
        <w:rPr>
          <w:rFonts w:asciiTheme="minorHAnsi" w:hAnsiTheme="minorHAnsi" w:cstheme="minorHAnsi"/>
        </w:rPr>
        <w:t>Suma wartości w kolumnie G powyżej.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FF744" w14:textId="0EAC74DE" w:rsidR="00C76420" w:rsidRDefault="00C76420">
    <w:pPr>
      <w:pStyle w:val="Nagwek"/>
    </w:pPr>
    <w:r>
      <w:rPr>
        <w:rFonts w:eastAsia="Calibri" w:cstheme="minorHAnsi"/>
        <w:noProof/>
      </w:rPr>
      <w:drawing>
        <wp:inline distT="0" distB="0" distL="0" distR="0" wp14:anchorId="090C1828" wp14:editId="30077027">
          <wp:extent cx="5440680" cy="80010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4ED6"/>
    <w:multiLevelType w:val="hybridMultilevel"/>
    <w:tmpl w:val="21B0E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E2FF1"/>
    <w:multiLevelType w:val="hybridMultilevel"/>
    <w:tmpl w:val="44FAB1C2"/>
    <w:lvl w:ilvl="0" w:tplc="5290F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PWE">
    <w15:presenceInfo w15:providerId="None" w15:userId="RPW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B4"/>
    <w:rsid w:val="00012D9E"/>
    <w:rsid w:val="00040735"/>
    <w:rsid w:val="00386AE6"/>
    <w:rsid w:val="004E3E9F"/>
    <w:rsid w:val="005048B4"/>
    <w:rsid w:val="00651684"/>
    <w:rsid w:val="00765678"/>
    <w:rsid w:val="00864B3B"/>
    <w:rsid w:val="008E74E9"/>
    <w:rsid w:val="00AC3F65"/>
    <w:rsid w:val="00AD1A42"/>
    <w:rsid w:val="00B34B64"/>
    <w:rsid w:val="00C76420"/>
    <w:rsid w:val="00D2399F"/>
    <w:rsid w:val="00E97DA9"/>
    <w:rsid w:val="00EA2BA3"/>
    <w:rsid w:val="00F9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2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2BA3"/>
    <w:pPr>
      <w:keepNext/>
      <w:suppressAutoHyphens/>
      <w:autoSpaceDN w:val="0"/>
      <w:spacing w:after="200" w:line="276" w:lineRule="auto"/>
      <w:textAlignment w:val="baseline"/>
      <w:outlineLvl w:val="2"/>
    </w:pPr>
    <w:rPr>
      <w:rFonts w:ascii="Calibri" w:eastAsia="Lucida Sans Unicode" w:hAnsi="Calibri" w:cs="Tahoma"/>
      <w:b/>
      <w:kern w:val="3"/>
      <w:sz w:val="28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5048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2D9E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5048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qFormat/>
    <w:rsid w:val="00504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5048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5048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0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5048B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5048B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0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6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4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A2BA3"/>
    <w:rPr>
      <w:rFonts w:ascii="Calibri" w:eastAsia="Lucida Sans Unicode" w:hAnsi="Calibri" w:cs="Tahoma"/>
      <w:b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2BA3"/>
    <w:pPr>
      <w:keepNext/>
      <w:suppressAutoHyphens/>
      <w:autoSpaceDN w:val="0"/>
      <w:spacing w:after="200" w:line="276" w:lineRule="auto"/>
      <w:textAlignment w:val="baseline"/>
      <w:outlineLvl w:val="2"/>
    </w:pPr>
    <w:rPr>
      <w:rFonts w:ascii="Calibri" w:eastAsia="Lucida Sans Unicode" w:hAnsi="Calibri" w:cs="Tahoma"/>
      <w:b/>
      <w:kern w:val="3"/>
      <w:sz w:val="28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5048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2D9E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5048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qFormat/>
    <w:rsid w:val="00504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5048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5048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0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5048B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5048B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0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6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4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A2BA3"/>
    <w:rPr>
      <w:rFonts w:ascii="Calibri" w:eastAsia="Lucida Sans Unicode" w:hAnsi="Calibri" w:cs="Tahoma"/>
      <w:b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4610</Words>
  <Characters>27664</Characters>
  <Application>Microsoft Office Word</Application>
  <DocSecurity>4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RPWE</dc:creator>
  <cp:lastModifiedBy>Użytkownik systemu Windows</cp:lastModifiedBy>
  <cp:revision>2</cp:revision>
  <dcterms:created xsi:type="dcterms:W3CDTF">2021-05-26T08:06:00Z</dcterms:created>
  <dcterms:modified xsi:type="dcterms:W3CDTF">2021-05-26T08:06:00Z</dcterms:modified>
</cp:coreProperties>
</file>